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3C9E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089D4F45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15F6C3B0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36BE0490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32C1E90C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541637F1" w14:textId="77777777" w:rsidR="003A0FE0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736CF66F" w14:textId="77777777" w:rsidR="00316022" w:rsidRPr="007D596D" w:rsidRDefault="003A0FE0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7D596D">
        <w:rPr>
          <w:rFonts w:asciiTheme="majorHAnsi" w:hAnsiTheme="majorHAnsi"/>
          <w:b/>
          <w:sz w:val="48"/>
          <w:szCs w:val="48"/>
          <w:lang w:val="uk-UA"/>
        </w:rPr>
        <w:t>ПЛАН РОБОТИ</w:t>
      </w:r>
    </w:p>
    <w:p w14:paraId="3636F104" w14:textId="77777777" w:rsidR="003A0FE0" w:rsidRPr="007D596D" w:rsidRDefault="003A0FE0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7D596D">
        <w:rPr>
          <w:rFonts w:asciiTheme="majorHAnsi" w:hAnsiTheme="majorHAnsi"/>
          <w:b/>
          <w:sz w:val="48"/>
          <w:szCs w:val="48"/>
          <w:lang w:val="uk-UA"/>
        </w:rPr>
        <w:t>ПСИХОЛОГО – ПЕДАГОГІЧНОГО СЕМІНАРУ</w:t>
      </w:r>
    </w:p>
    <w:p w14:paraId="74C9077B" w14:textId="23C7D2B9" w:rsidR="003A0FE0" w:rsidRPr="007D596D" w:rsidRDefault="005A00CF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7D596D">
        <w:rPr>
          <w:rFonts w:asciiTheme="majorHAnsi" w:hAnsiTheme="majorHAnsi"/>
          <w:b/>
          <w:sz w:val="48"/>
          <w:szCs w:val="48"/>
          <w:lang w:val="uk-UA"/>
        </w:rPr>
        <w:t>на 20</w:t>
      </w:r>
      <w:r w:rsidR="00CE7EE2">
        <w:rPr>
          <w:rFonts w:asciiTheme="majorHAnsi" w:hAnsiTheme="majorHAnsi"/>
          <w:b/>
          <w:sz w:val="48"/>
          <w:szCs w:val="48"/>
        </w:rPr>
        <w:t>2</w:t>
      </w:r>
      <w:r w:rsidR="009B6ECE">
        <w:rPr>
          <w:rFonts w:asciiTheme="majorHAnsi" w:hAnsiTheme="majorHAnsi"/>
          <w:b/>
          <w:sz w:val="48"/>
          <w:szCs w:val="48"/>
          <w:lang w:val="uk-UA"/>
        </w:rPr>
        <w:t>3</w:t>
      </w:r>
      <w:r w:rsidR="006F63CC">
        <w:rPr>
          <w:rFonts w:asciiTheme="majorHAnsi" w:hAnsiTheme="majorHAnsi"/>
          <w:b/>
          <w:sz w:val="48"/>
          <w:szCs w:val="48"/>
          <w:lang w:val="uk-UA"/>
        </w:rPr>
        <w:t>-202</w:t>
      </w:r>
      <w:r w:rsidR="009B6ECE">
        <w:rPr>
          <w:rFonts w:asciiTheme="majorHAnsi" w:hAnsiTheme="majorHAnsi"/>
          <w:b/>
          <w:sz w:val="48"/>
          <w:szCs w:val="48"/>
          <w:lang w:val="uk-UA"/>
        </w:rPr>
        <w:t xml:space="preserve">4 </w:t>
      </w:r>
      <w:proofErr w:type="spellStart"/>
      <w:r w:rsidR="003A0FE0" w:rsidRPr="007D596D">
        <w:rPr>
          <w:rFonts w:asciiTheme="majorHAnsi" w:hAnsiTheme="majorHAnsi"/>
          <w:b/>
          <w:sz w:val="48"/>
          <w:szCs w:val="48"/>
          <w:lang w:val="uk-UA"/>
        </w:rPr>
        <w:t>н.р</w:t>
      </w:r>
      <w:proofErr w:type="spellEnd"/>
      <w:r w:rsidR="003A0FE0" w:rsidRPr="007D596D">
        <w:rPr>
          <w:rFonts w:asciiTheme="majorHAnsi" w:hAnsiTheme="majorHAnsi"/>
          <w:b/>
          <w:sz w:val="48"/>
          <w:szCs w:val="48"/>
          <w:lang w:val="uk-UA"/>
        </w:rPr>
        <w:t>.</w:t>
      </w:r>
    </w:p>
    <w:p w14:paraId="5F310280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7639DC69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24C9A846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67495048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0299C59C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603E90EA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5B4A5765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4E07AE3C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17B406E5" w14:textId="77777777" w:rsidR="003A0FE0" w:rsidRDefault="003A0FE0">
      <w:pPr>
        <w:jc w:val="center"/>
        <w:rPr>
          <w:b/>
          <w:sz w:val="44"/>
          <w:szCs w:val="44"/>
          <w:lang w:val="uk-UA"/>
        </w:rPr>
      </w:pPr>
    </w:p>
    <w:p w14:paraId="70794386" w14:textId="77777777" w:rsidR="003A0FE0" w:rsidRPr="00206471" w:rsidRDefault="003A0FE0" w:rsidP="002064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06471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Тематика </w:t>
      </w:r>
    </w:p>
    <w:p w14:paraId="77205EB1" w14:textId="77777777" w:rsidR="003A0FE0" w:rsidRPr="006A7AA5" w:rsidRDefault="003A0FE0" w:rsidP="002064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A7AA5">
        <w:rPr>
          <w:rFonts w:ascii="Times New Roman" w:hAnsi="Times New Roman" w:cs="Times New Roman"/>
          <w:b/>
          <w:sz w:val="40"/>
          <w:szCs w:val="40"/>
          <w:lang w:val="uk-UA"/>
        </w:rPr>
        <w:t>засідання психолого-педагогічного семінару:</w:t>
      </w:r>
    </w:p>
    <w:p w14:paraId="2FDDA59C" w14:textId="69D6317A" w:rsidR="003A0FE0" w:rsidRPr="00537075" w:rsidRDefault="003A0FE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537075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«</w:t>
      </w:r>
      <w:r w:rsidR="00537075" w:rsidRPr="00917E3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Психологічн</w:t>
      </w:r>
      <w:r w:rsidR="00917E3B" w:rsidRPr="00917E3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е здоров’я та підтримка </w:t>
      </w:r>
      <w:r w:rsidR="00917E3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у воєнний час</w:t>
      </w:r>
      <w:r w:rsidRPr="00917E3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»</w:t>
      </w:r>
    </w:p>
    <w:p w14:paraId="65272E82" w14:textId="77777777" w:rsidR="003A0FE0" w:rsidRDefault="003A0FE0" w:rsidP="003A0FE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B300D17" w14:textId="42E8D7DB" w:rsidR="003A0FE0" w:rsidRDefault="003A0FE0" w:rsidP="001F6739">
      <w:pPr>
        <w:spacing w:after="0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І засідання. </w:t>
      </w:r>
      <w:r w:rsidR="009B6ECE" w:rsidRPr="00797696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Навчання і виховання успіхом</w:t>
      </w:r>
      <w:r w:rsidR="00917E3B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.</w:t>
      </w:r>
      <w:r w:rsidR="009B6ECE" w:rsidRPr="00797696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 xml:space="preserve"> (семінар-</w:t>
      </w:r>
      <w:r w:rsidR="00797696" w:rsidRPr="00797696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тренінг</w:t>
      </w:r>
      <w:r w:rsidR="009B6ECE" w:rsidRPr="00797696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)</w:t>
      </w:r>
      <w:r w:rsidR="00CE7EE2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="00B028F2" w:rsidRPr="00B028F2">
        <w:rPr>
          <w:rFonts w:ascii="Times New Roman" w:hAnsi="Times New Roman" w:cs="Times New Roman"/>
          <w:i/>
          <w:sz w:val="36"/>
          <w:szCs w:val="36"/>
          <w:lang w:val="uk-UA"/>
        </w:rPr>
        <w:t>(жовтень)</w:t>
      </w:r>
    </w:p>
    <w:p w14:paraId="6D72F95A" w14:textId="6954E360" w:rsidR="009F3AA5" w:rsidRPr="005A00CF" w:rsidRDefault="00797696" w:rsidP="001F67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Створення ситуації успіху на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уроці</w:t>
      </w:r>
      <w:proofErr w:type="spellEnd"/>
      <w:r w:rsidR="001F673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7AD23067" w14:textId="7EC41F0F" w:rsidR="005772DA" w:rsidRPr="001F6739" w:rsidRDefault="00797696" w:rsidP="001F67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Оцінювання професійної спрямованості особистості вчителя</w:t>
      </w:r>
      <w:r w:rsidR="001F673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5816FA95" w14:textId="77777777" w:rsidR="001F6739" w:rsidRPr="00797696" w:rsidRDefault="001F6739" w:rsidP="00797696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C97E59D" w14:textId="71894486" w:rsidR="00285DC0" w:rsidRDefault="009F3AA5" w:rsidP="001F6739">
      <w:pPr>
        <w:spacing w:after="0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ІІ засідання. </w:t>
      </w:r>
      <w:r w:rsidR="00797696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Діти та війна: як зрозуміти емоції та </w:t>
      </w:r>
      <w:r w:rsidR="002262E3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підтримати</w:t>
      </w:r>
      <w:r w:rsidR="001F6739" w:rsidRPr="001F673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.</w:t>
      </w:r>
      <w:r w:rsidR="00CE7EE2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="00285DC0" w:rsidRPr="00285DC0">
        <w:rPr>
          <w:rFonts w:ascii="Times New Roman" w:hAnsi="Times New Roman" w:cs="Times New Roman"/>
          <w:i/>
          <w:sz w:val="36"/>
          <w:szCs w:val="36"/>
          <w:lang w:val="uk-UA"/>
        </w:rPr>
        <w:t>(січень)</w:t>
      </w:r>
    </w:p>
    <w:p w14:paraId="1280E01F" w14:textId="03C4FC61" w:rsidR="005772DA" w:rsidRDefault="002262E3" w:rsidP="001F67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Реакції дітей на травматичну подію</w:t>
      </w:r>
      <w:r w:rsidR="001F673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3C904096" w14:textId="0C3F4DDC" w:rsidR="001F6739" w:rsidRDefault="002262E3" w:rsidP="001F67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Чотири опори для психологічного захисту</w:t>
      </w:r>
      <w:r w:rsidR="001F673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11EBE8D6" w14:textId="2B7B1C5F" w:rsidR="002262E3" w:rsidRDefault="002262E3" w:rsidP="001F67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Стратегії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психорегуляції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 Прийоми самодопомоги.</w:t>
      </w:r>
    </w:p>
    <w:p w14:paraId="735636C6" w14:textId="77777777" w:rsidR="001F6739" w:rsidRPr="001F6739" w:rsidRDefault="001F6739" w:rsidP="001F6739">
      <w:pPr>
        <w:pStyle w:val="a3"/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14:paraId="7522CF4A" w14:textId="094C36EF" w:rsidR="00285DC0" w:rsidRPr="00285DC0" w:rsidRDefault="00285DC0" w:rsidP="001F6739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5DC0">
        <w:rPr>
          <w:rFonts w:ascii="Times New Roman" w:hAnsi="Times New Roman" w:cs="Times New Roman"/>
          <w:b/>
          <w:sz w:val="36"/>
          <w:szCs w:val="36"/>
          <w:lang w:val="uk-UA"/>
        </w:rPr>
        <w:t>ІІІ засідання.</w:t>
      </w:r>
      <w:r w:rsidRPr="00CE7EE2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="00537075" w:rsidRPr="00537075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Т</w:t>
      </w:r>
      <w:r w:rsidR="002262E3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айм- менеджмент як складова компетентності педагога.</w:t>
      </w:r>
      <w:r w:rsidR="00CE7EE2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="00206471" w:rsidRPr="00206471">
        <w:rPr>
          <w:rFonts w:ascii="Times New Roman" w:hAnsi="Times New Roman" w:cs="Times New Roman"/>
          <w:i/>
          <w:sz w:val="36"/>
          <w:szCs w:val="36"/>
          <w:lang w:val="uk-UA"/>
        </w:rPr>
        <w:t>(березень)</w:t>
      </w:r>
    </w:p>
    <w:p w14:paraId="53773567" w14:textId="635CD684" w:rsidR="00206471" w:rsidRDefault="002262E3" w:rsidP="001F67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Основні правила тайм-менеджменту</w:t>
      </w:r>
      <w:r w:rsidR="00537075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6BCB8C42" w14:textId="58D51C8A" w:rsidR="00537075" w:rsidRDefault="002262E3" w:rsidP="001F673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Визначення ефективності використання робочого часу</w:t>
      </w:r>
      <w:r w:rsidR="00537075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14:paraId="1F48A36F" w14:textId="3CF651B4" w:rsidR="001A6C7F" w:rsidRPr="00917E3B" w:rsidRDefault="001A6C7F" w:rsidP="00537075">
      <w:pPr>
        <w:rPr>
          <w:rFonts w:ascii="Times New Roman" w:hAnsi="Times New Roman" w:cs="Times New Roman"/>
          <w:sz w:val="36"/>
          <w:szCs w:val="36"/>
        </w:rPr>
      </w:pPr>
    </w:p>
    <w:sectPr w:rsidR="001A6C7F" w:rsidRPr="00917E3B" w:rsidSect="003A0FE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101"/>
    <w:multiLevelType w:val="hybridMultilevel"/>
    <w:tmpl w:val="4658FF06"/>
    <w:lvl w:ilvl="0" w:tplc="45A2D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8E5"/>
    <w:multiLevelType w:val="hybridMultilevel"/>
    <w:tmpl w:val="05A0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3A62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86C2C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0071">
    <w:abstractNumId w:val="0"/>
  </w:num>
  <w:num w:numId="2" w16cid:durableId="671880278">
    <w:abstractNumId w:val="3"/>
  </w:num>
  <w:num w:numId="3" w16cid:durableId="1926574898">
    <w:abstractNumId w:val="1"/>
  </w:num>
  <w:num w:numId="4" w16cid:durableId="143151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C8"/>
    <w:rsid w:val="001A6C7F"/>
    <w:rsid w:val="001F6739"/>
    <w:rsid w:val="00200694"/>
    <w:rsid w:val="00206471"/>
    <w:rsid w:val="002262E3"/>
    <w:rsid w:val="00285DC0"/>
    <w:rsid w:val="00316022"/>
    <w:rsid w:val="003A0FE0"/>
    <w:rsid w:val="00537075"/>
    <w:rsid w:val="005772DA"/>
    <w:rsid w:val="005A00CF"/>
    <w:rsid w:val="006A7AA5"/>
    <w:rsid w:val="006F63CC"/>
    <w:rsid w:val="00797696"/>
    <w:rsid w:val="007D596D"/>
    <w:rsid w:val="00917E3B"/>
    <w:rsid w:val="009B6ECE"/>
    <w:rsid w:val="009F3AA5"/>
    <w:rsid w:val="00B028F2"/>
    <w:rsid w:val="00C165FE"/>
    <w:rsid w:val="00CC7D00"/>
    <w:rsid w:val="00CE7EE2"/>
    <w:rsid w:val="00ED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CFF6"/>
  <w15:docId w15:val="{336672C3-8BD0-413E-9636-9D04FB6F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610-5AFA-4607-9FF4-4B8F56F8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10</cp:revision>
  <cp:lastPrinted>2023-09-27T07:42:00Z</cp:lastPrinted>
  <dcterms:created xsi:type="dcterms:W3CDTF">2019-09-23T06:03:00Z</dcterms:created>
  <dcterms:modified xsi:type="dcterms:W3CDTF">2023-09-27T07:42:00Z</dcterms:modified>
</cp:coreProperties>
</file>