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9E" w:rsidRDefault="00F1539E" w:rsidP="00FD1DD7">
      <w:pPr>
        <w:pStyle w:val="a5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Управління освіти і науки</w:t>
      </w:r>
    </w:p>
    <w:p w:rsidR="00F1539E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Кам’янець-Подільський ліцей №13</w:t>
      </w:r>
    </w:p>
    <w:p w:rsidR="00F1539E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Кам</w:t>
      </w:r>
      <w:r w:rsidRPr="00681429">
        <w:rPr>
          <w:rFonts w:ascii="Times New Roman" w:hAnsi="Times New Roman"/>
          <w:b/>
          <w:sz w:val="24"/>
          <w:szCs w:val="24"/>
          <w:lang w:val="uk-UA"/>
        </w:rPr>
        <w:t>’</w:t>
      </w:r>
      <w:r>
        <w:rPr>
          <w:rFonts w:ascii="Times New Roman" w:hAnsi="Times New Roman"/>
          <w:b/>
          <w:sz w:val="24"/>
          <w:szCs w:val="24"/>
          <w:lang w:val="uk-UA"/>
        </w:rPr>
        <w:t>янець-Подільської міської ради Хмельницької області</w:t>
      </w:r>
    </w:p>
    <w:p w:rsidR="00F1539E" w:rsidRPr="00824E4F" w:rsidRDefault="00F1539E" w:rsidP="00FD1DD7">
      <w:pPr>
        <w:pStyle w:val="a5"/>
        <w:spacing w:before="0"/>
        <w:ind w:firstLine="567"/>
        <w:rPr>
          <w:sz w:val="24"/>
          <w:szCs w:val="24"/>
        </w:rPr>
      </w:pPr>
    </w:p>
    <w:p w:rsidR="00F1539E" w:rsidRPr="008D3C41" w:rsidRDefault="00F1539E" w:rsidP="00FD1DD7">
      <w:pPr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1539E" w:rsidRPr="008D3C41" w:rsidRDefault="00F1539E" w:rsidP="00FD1DD7">
      <w:pPr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1539E" w:rsidRPr="008D3C41" w:rsidRDefault="00F1539E" w:rsidP="00FD1DD7">
      <w:pPr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1539E" w:rsidRPr="008D3C41" w:rsidRDefault="00F1539E" w:rsidP="00FD1DD7">
      <w:pPr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1539E" w:rsidRPr="008D3C41" w:rsidRDefault="00F1539E" w:rsidP="00FD1DD7">
      <w:pPr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1539E" w:rsidRPr="008D3C41" w:rsidRDefault="00F1539E" w:rsidP="00FD1DD7">
      <w:pPr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1539E" w:rsidRPr="008D3C41" w:rsidRDefault="00F1539E" w:rsidP="00FD1DD7">
      <w:pPr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1539E" w:rsidRPr="008D3C41" w:rsidRDefault="00F1539E" w:rsidP="00FD1DD7">
      <w:pPr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1539E" w:rsidRPr="008D3C41" w:rsidRDefault="00F1539E" w:rsidP="00FD1DD7">
      <w:pPr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1539E" w:rsidRPr="008D3C41" w:rsidRDefault="00F1539E" w:rsidP="00FD1DD7">
      <w:pPr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1539E" w:rsidRPr="008D3C41" w:rsidRDefault="00F1539E" w:rsidP="00FD1DD7">
      <w:pPr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1539E" w:rsidRPr="008D3C41" w:rsidRDefault="00F1539E" w:rsidP="00FD1DD7">
      <w:pPr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1539E" w:rsidRPr="008D3C41" w:rsidRDefault="00F1539E" w:rsidP="00FD1DD7">
      <w:pPr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1539E" w:rsidRPr="008D3C41" w:rsidRDefault="00F1539E" w:rsidP="00FD1DD7">
      <w:pPr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1539E" w:rsidRPr="00F1539E" w:rsidRDefault="00F1539E" w:rsidP="00FD1DD7">
      <w:pPr>
        <w:shd w:val="clear" w:color="auto" w:fill="FFFFFF"/>
        <w:tabs>
          <w:tab w:val="left" w:pos="567"/>
          <w:tab w:val="left" w:pos="720"/>
        </w:tabs>
        <w:ind w:right="96" w:firstLine="567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F1539E">
        <w:rPr>
          <w:rFonts w:ascii="Times New Roman" w:hAnsi="Times New Roman"/>
          <w:b/>
          <w:sz w:val="28"/>
          <w:szCs w:val="24"/>
        </w:rPr>
        <w:t>ІНСТРУКЦІЯ</w:t>
      </w:r>
      <w:r w:rsidRPr="00F1539E">
        <w:rPr>
          <w:rFonts w:ascii="Times New Roman" w:hAnsi="Times New Roman"/>
          <w:b/>
          <w:sz w:val="28"/>
          <w:szCs w:val="24"/>
          <w:lang w:val="uk-UA"/>
        </w:rPr>
        <w:t>№</w:t>
      </w:r>
      <w:r w:rsidR="001D6128">
        <w:rPr>
          <w:rFonts w:ascii="Times New Roman" w:hAnsi="Times New Roman"/>
          <w:b/>
          <w:sz w:val="28"/>
          <w:szCs w:val="24"/>
          <w:lang w:val="uk-UA"/>
        </w:rPr>
        <w:t>1</w:t>
      </w:r>
      <w:r w:rsidR="000160A9">
        <w:rPr>
          <w:rFonts w:ascii="Times New Roman" w:hAnsi="Times New Roman"/>
          <w:b/>
          <w:sz w:val="28"/>
          <w:szCs w:val="24"/>
          <w:lang w:val="uk-UA"/>
        </w:rPr>
        <w:t>44</w:t>
      </w:r>
    </w:p>
    <w:p w:rsidR="00F1539E" w:rsidRPr="00681429" w:rsidRDefault="00F1539E" w:rsidP="00FD1DD7">
      <w:pPr>
        <w:ind w:firstLine="567"/>
        <w:jc w:val="center"/>
        <w:rPr>
          <w:rFonts w:ascii="IBM Plex Serif" w:hAnsi="IBM Plex Serif"/>
          <w:b/>
          <w:sz w:val="28"/>
          <w:szCs w:val="28"/>
          <w:shd w:val="clear" w:color="auto" w:fill="FFFFFF"/>
        </w:rPr>
      </w:pPr>
      <w:r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АЛГОРИТМИ</w:t>
      </w:r>
      <w:r w:rsidR="000160A9"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ДІЙ</w:t>
      </w:r>
      <w:r w:rsidR="000160A9"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У</w:t>
      </w:r>
      <w:r w:rsidR="000160A9"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РАЗІ</w:t>
      </w:r>
      <w:r w:rsidR="000160A9"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НАПАДУ</w:t>
      </w:r>
      <w:r w:rsidR="000160A9"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АБО</w:t>
      </w:r>
    </w:p>
    <w:p w:rsidR="00F1539E" w:rsidRPr="00F1539E" w:rsidRDefault="00F1539E" w:rsidP="00FD1DD7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РИЗИКУ</w:t>
      </w:r>
      <w:r w:rsidR="000160A9"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НАПАДУ</w:t>
      </w:r>
      <w:r w:rsidR="000160A9"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НА</w:t>
      </w:r>
      <w:r w:rsidR="000160A9"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ЗАКЛАД</w:t>
      </w:r>
      <w:r w:rsidR="000160A9"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ОСВІТИ</w:t>
      </w:r>
    </w:p>
    <w:p w:rsidR="00F1539E" w:rsidRPr="00F1539E" w:rsidRDefault="00F1539E" w:rsidP="00FD1DD7">
      <w:pPr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1539E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1539E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539E" w:rsidRPr="00824E4F" w:rsidRDefault="00F1539E" w:rsidP="00FD1D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4E4F">
        <w:rPr>
          <w:rFonts w:ascii="Times New Roman" w:hAnsi="Times New Roman"/>
          <w:b/>
          <w:sz w:val="24"/>
          <w:szCs w:val="24"/>
        </w:rPr>
        <w:t>м. Кам’янець-Подільський</w:t>
      </w:r>
    </w:p>
    <w:p w:rsidR="00F1539E" w:rsidRPr="00D150DF" w:rsidRDefault="00F1539E" w:rsidP="00FD4400">
      <w:pPr>
        <w:ind w:left="6096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4E4F">
        <w:rPr>
          <w:rFonts w:ascii="Times New Roman" w:hAnsi="Times New Roman"/>
          <w:b/>
          <w:color w:val="000000"/>
          <w:sz w:val="24"/>
          <w:szCs w:val="24"/>
          <w:lang w:val="uk-UA"/>
        </w:rPr>
        <w:br w:type="page"/>
      </w:r>
      <w:r w:rsidRPr="00D150DF">
        <w:rPr>
          <w:rFonts w:ascii="Times New Roman" w:hAnsi="Times New Roman"/>
          <w:sz w:val="24"/>
          <w:szCs w:val="24"/>
          <w:lang w:val="uk-UA"/>
        </w:rPr>
        <w:lastRenderedPageBreak/>
        <w:t>ЗАТВЕРДЖЕНО</w:t>
      </w:r>
    </w:p>
    <w:p w:rsidR="00F1539E" w:rsidRPr="001B1F30" w:rsidRDefault="00F1539E" w:rsidP="00FD4400">
      <w:pPr>
        <w:ind w:left="6096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F30">
        <w:rPr>
          <w:rFonts w:ascii="Times New Roman" w:hAnsi="Times New Roman"/>
          <w:sz w:val="24"/>
          <w:szCs w:val="24"/>
          <w:lang w:val="uk-UA"/>
        </w:rPr>
        <w:t xml:space="preserve">Наказ директора </w:t>
      </w:r>
      <w:r w:rsidR="001B1F30" w:rsidRPr="001B1F30">
        <w:rPr>
          <w:rFonts w:ascii="Times New Roman" w:hAnsi="Times New Roman"/>
          <w:sz w:val="24"/>
          <w:szCs w:val="24"/>
          <w:lang w:val="uk-UA"/>
        </w:rPr>
        <w:t>ліцею</w:t>
      </w:r>
      <w:r w:rsidRPr="001B1F30">
        <w:rPr>
          <w:rFonts w:ascii="Times New Roman" w:hAnsi="Times New Roman"/>
          <w:sz w:val="24"/>
          <w:szCs w:val="24"/>
          <w:lang w:val="uk-UA"/>
        </w:rPr>
        <w:t xml:space="preserve"> №13</w:t>
      </w:r>
    </w:p>
    <w:p w:rsidR="00F1539E" w:rsidRPr="001B1F30" w:rsidRDefault="001B1F30" w:rsidP="00FD4400">
      <w:pPr>
        <w:ind w:left="6096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F30">
        <w:rPr>
          <w:rFonts w:ascii="Times New Roman" w:hAnsi="Times New Roman"/>
          <w:sz w:val="24"/>
          <w:szCs w:val="24"/>
          <w:lang w:val="uk-UA"/>
        </w:rPr>
        <w:t>31.10</w:t>
      </w:r>
      <w:r w:rsidR="00F1539E" w:rsidRPr="001B1F30">
        <w:rPr>
          <w:rFonts w:ascii="Times New Roman" w:hAnsi="Times New Roman"/>
          <w:sz w:val="24"/>
          <w:szCs w:val="24"/>
          <w:lang w:val="uk-UA"/>
        </w:rPr>
        <w:t>.20</w:t>
      </w:r>
      <w:r w:rsidRPr="001B1F30">
        <w:rPr>
          <w:rFonts w:ascii="Times New Roman" w:hAnsi="Times New Roman"/>
          <w:sz w:val="24"/>
          <w:szCs w:val="24"/>
          <w:lang w:val="uk-UA"/>
        </w:rPr>
        <w:t xml:space="preserve">23 </w:t>
      </w:r>
      <w:r w:rsidR="00F1539E" w:rsidRPr="001B1F30">
        <w:rPr>
          <w:rFonts w:ascii="Times New Roman" w:hAnsi="Times New Roman"/>
          <w:sz w:val="24"/>
          <w:szCs w:val="24"/>
          <w:lang w:val="uk-UA"/>
        </w:rPr>
        <w:t xml:space="preserve">року № </w:t>
      </w:r>
      <w:r w:rsidRPr="001B1F30">
        <w:rPr>
          <w:rFonts w:ascii="Times New Roman" w:hAnsi="Times New Roman"/>
          <w:sz w:val="24"/>
          <w:szCs w:val="24"/>
          <w:lang w:val="uk-UA"/>
        </w:rPr>
        <w:t>282</w:t>
      </w:r>
      <w:r w:rsidR="00F1539E" w:rsidRPr="001B1F30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F1539E" w:rsidRPr="00D150DF" w:rsidRDefault="00F1539E" w:rsidP="00FD1DD7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539E" w:rsidRDefault="00F1539E" w:rsidP="00FD1DD7">
      <w:pPr>
        <w:shd w:val="clear" w:color="auto" w:fill="FFFFFF"/>
        <w:tabs>
          <w:tab w:val="left" w:pos="567"/>
          <w:tab w:val="left" w:pos="720"/>
        </w:tabs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1539E" w:rsidRPr="00F1539E" w:rsidRDefault="00F1539E" w:rsidP="00FD4400">
      <w:pPr>
        <w:shd w:val="clear" w:color="auto" w:fill="FFFFFF"/>
        <w:tabs>
          <w:tab w:val="left" w:pos="567"/>
          <w:tab w:val="left" w:pos="720"/>
        </w:tabs>
        <w:ind w:right="96" w:firstLine="567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F1539E">
        <w:rPr>
          <w:rFonts w:ascii="Times New Roman" w:hAnsi="Times New Roman"/>
          <w:b/>
          <w:sz w:val="28"/>
          <w:szCs w:val="24"/>
        </w:rPr>
        <w:t>ІНСТРУКЦІЯ</w:t>
      </w:r>
      <w:r w:rsidR="000160A9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Pr="00F1539E">
        <w:rPr>
          <w:rFonts w:ascii="Times New Roman" w:hAnsi="Times New Roman"/>
          <w:b/>
          <w:sz w:val="28"/>
          <w:szCs w:val="24"/>
          <w:lang w:val="uk-UA"/>
        </w:rPr>
        <w:t>№</w:t>
      </w:r>
      <w:r w:rsidR="000160A9">
        <w:rPr>
          <w:rFonts w:ascii="Times New Roman" w:hAnsi="Times New Roman"/>
          <w:b/>
          <w:sz w:val="28"/>
          <w:szCs w:val="24"/>
          <w:lang w:val="uk-UA"/>
        </w:rPr>
        <w:t>144</w:t>
      </w:r>
    </w:p>
    <w:p w:rsidR="00F1539E" w:rsidRPr="00F1539E" w:rsidRDefault="000160A9" w:rsidP="00FD4400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А</w:t>
      </w:r>
      <w:r w:rsidR="006C5DA4"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лгоритми</w:t>
      </w:r>
      <w:r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="006C5DA4"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дій</w:t>
      </w:r>
      <w:r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="006C5DA4"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уразі</w:t>
      </w:r>
      <w:r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="006C5DA4"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нападу</w:t>
      </w:r>
      <w:r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="006C5DA4"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або</w:t>
      </w:r>
      <w:r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="006C5DA4"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ризику</w:t>
      </w:r>
      <w:r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="006C5DA4"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нападу</w:t>
      </w:r>
      <w:r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="006C5DA4"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на</w:t>
      </w:r>
      <w:r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="006C5DA4"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заклад</w:t>
      </w:r>
      <w:r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 xml:space="preserve"> </w:t>
      </w:r>
      <w:r w:rsidR="006C5DA4" w:rsidRPr="00F1539E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освіти</w:t>
      </w:r>
    </w:p>
    <w:p w:rsidR="00F1539E" w:rsidRPr="00051399" w:rsidRDefault="00F1539E" w:rsidP="00FD1DD7">
      <w:pPr>
        <w:shd w:val="clear" w:color="auto" w:fill="FFFFFF"/>
        <w:tabs>
          <w:tab w:val="left" w:pos="567"/>
          <w:tab w:val="left" w:pos="720"/>
        </w:tabs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1539E" w:rsidRPr="00824E4F" w:rsidRDefault="00F1539E" w:rsidP="00FD1DD7">
      <w:pPr>
        <w:shd w:val="clear" w:color="auto" w:fill="FFFFFF"/>
        <w:tabs>
          <w:tab w:val="left" w:pos="567"/>
          <w:tab w:val="left" w:pos="720"/>
        </w:tabs>
        <w:ind w:right="101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F1539E" w:rsidRPr="00D150DF" w:rsidRDefault="00F1539E" w:rsidP="00FD1DD7">
      <w:pPr>
        <w:shd w:val="clear" w:color="auto" w:fill="FFFFFF"/>
        <w:tabs>
          <w:tab w:val="left" w:pos="567"/>
          <w:tab w:val="left" w:pos="720"/>
        </w:tabs>
        <w:ind w:right="101"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1.</w:t>
      </w:r>
      <w:r w:rsidRPr="00824E4F">
        <w:rPr>
          <w:rFonts w:ascii="Times New Roman" w:hAnsi="Times New Roman"/>
          <w:b/>
          <w:color w:val="000000"/>
          <w:sz w:val="24"/>
          <w:szCs w:val="24"/>
          <w:lang w:val="uk-UA"/>
        </w:rPr>
        <w:t>Загальні положення</w:t>
      </w:r>
    </w:p>
    <w:p w:rsidR="00F1539E" w:rsidRPr="00824E4F" w:rsidRDefault="00F1539E" w:rsidP="00FD1DD7">
      <w:pPr>
        <w:shd w:val="clear" w:color="auto" w:fill="FFFFFF"/>
        <w:tabs>
          <w:tab w:val="left" w:pos="567"/>
          <w:tab w:val="left" w:pos="720"/>
        </w:tabs>
        <w:ind w:right="101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1.1. Дія інструкції поширюється на всі підрозділи </w:t>
      </w:r>
      <w:r w:rsidR="006C5DA4">
        <w:rPr>
          <w:rFonts w:ascii="Times New Roman" w:hAnsi="Times New Roman"/>
          <w:color w:val="000000"/>
          <w:sz w:val="24"/>
          <w:szCs w:val="24"/>
          <w:lang w:val="uk-UA"/>
        </w:rPr>
        <w:t>закладу освіти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F1539E" w:rsidRPr="006C5DA4" w:rsidRDefault="00F1539E" w:rsidP="00FD1DD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6C5DA4">
        <w:rPr>
          <w:b w:val="0"/>
          <w:sz w:val="24"/>
          <w:szCs w:val="24"/>
        </w:rPr>
        <w:t>1.2. Інструкція розроблена на основі «</w:t>
      </w:r>
      <w:r w:rsidR="006C5DA4">
        <w:rPr>
          <w:b w:val="0"/>
          <w:sz w:val="24"/>
          <w:szCs w:val="24"/>
        </w:rPr>
        <w:t>Поряд</w:t>
      </w:r>
      <w:r w:rsidR="006C5DA4" w:rsidRPr="006C5DA4">
        <w:rPr>
          <w:b w:val="0"/>
          <w:sz w:val="24"/>
          <w:szCs w:val="24"/>
        </w:rPr>
        <w:t>к</w:t>
      </w:r>
      <w:r w:rsidR="006C5DA4">
        <w:rPr>
          <w:b w:val="0"/>
          <w:sz w:val="24"/>
          <w:szCs w:val="24"/>
        </w:rPr>
        <w:t>у</w:t>
      </w:r>
      <w:r w:rsidR="006C5DA4" w:rsidRPr="006C5DA4">
        <w:rPr>
          <w:b w:val="0"/>
          <w:sz w:val="24"/>
          <w:szCs w:val="24"/>
        </w:rPr>
        <w:t xml:space="preserve"> раннього попередження та евакуації учасників освітнього процесу в разі нападу або ризику нападу на заклад освіти</w:t>
      </w:r>
      <w:r w:rsidRPr="006C5DA4">
        <w:rPr>
          <w:b w:val="0"/>
          <w:sz w:val="24"/>
          <w:szCs w:val="24"/>
        </w:rPr>
        <w:t>».</w:t>
      </w:r>
    </w:p>
    <w:p w:rsidR="00F1539E" w:rsidRPr="00824E4F" w:rsidRDefault="00F1539E" w:rsidP="00FD1DD7">
      <w:pPr>
        <w:widowControl/>
        <w:suppressLineNumbers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1.3. За даною інструкцією </w:t>
      </w:r>
      <w:r w:rsidR="006C5DA4">
        <w:rPr>
          <w:rFonts w:ascii="Times New Roman" w:hAnsi="Times New Roman"/>
          <w:color w:val="000000"/>
          <w:sz w:val="24"/>
          <w:szCs w:val="24"/>
          <w:lang w:val="uk-UA"/>
        </w:rPr>
        <w:t>учасник освітнього процесу повинен максимально точно дотримуватись усіх рекомендацій, викладених у чіткій формі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F1539E" w:rsidRPr="00824E4F" w:rsidRDefault="00F1539E" w:rsidP="00FD1DD7">
      <w:pPr>
        <w:widowControl/>
        <w:suppressLineNumbers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Результати інструктажу заносяться в «Журнал реєстрації інструктажів з питань </w:t>
      </w:r>
      <w:r w:rsidR="00681429">
        <w:rPr>
          <w:rFonts w:ascii="Times New Roman" w:hAnsi="Times New Roman"/>
          <w:color w:val="000000"/>
          <w:sz w:val="24"/>
          <w:szCs w:val="24"/>
          <w:lang w:val="uk-UA"/>
        </w:rPr>
        <w:t>охорони праці, цивільного захисту</w:t>
      </w:r>
      <w:r w:rsidR="006C5DA4">
        <w:rPr>
          <w:rFonts w:ascii="Times New Roman" w:hAnsi="Times New Roman"/>
          <w:color w:val="000000"/>
          <w:sz w:val="24"/>
          <w:szCs w:val="24"/>
          <w:lang w:val="uk-UA"/>
        </w:rPr>
        <w:t>, пожежної б</w:t>
      </w:r>
      <w:r w:rsidR="00681429">
        <w:rPr>
          <w:rFonts w:ascii="Times New Roman" w:hAnsi="Times New Roman"/>
          <w:color w:val="000000"/>
          <w:sz w:val="24"/>
          <w:szCs w:val="24"/>
          <w:lang w:val="uk-UA"/>
        </w:rPr>
        <w:t>езпеки та надзвичайних ситуацій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»; в журналі після проходження інструктажу повинен бути підпис особи, яка інструктує, та </w:t>
      </w:r>
      <w:r w:rsidR="006C5DA4">
        <w:rPr>
          <w:rFonts w:ascii="Times New Roman" w:hAnsi="Times New Roman"/>
          <w:color w:val="000000"/>
          <w:sz w:val="24"/>
          <w:szCs w:val="24"/>
          <w:lang w:val="uk-UA"/>
        </w:rPr>
        <w:t>учасника освітнього процесу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F1539E" w:rsidRPr="00824E4F" w:rsidRDefault="00F1539E" w:rsidP="00FD1DD7">
      <w:pPr>
        <w:widowControl/>
        <w:suppressLineNumbers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7C6F7B"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 За невиконання даної інструкції працівник несе дисциплінарну, матеріальну, адміністративну та кримінальну відповідальність.</w:t>
      </w:r>
    </w:p>
    <w:p w:rsidR="00F1539E" w:rsidRPr="00824E4F" w:rsidRDefault="00F1539E" w:rsidP="00FD1DD7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7C6F7B"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. При прийомі на роботу і не рідше одного разу на </w:t>
      </w:r>
      <w:r w:rsidR="007C6F7B"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місяці працівник повинен пройти перевірку знань</w:t>
      </w:r>
      <w:r w:rsidR="007C6F7B">
        <w:rPr>
          <w:rFonts w:ascii="Times New Roman" w:hAnsi="Times New Roman"/>
          <w:color w:val="000000"/>
          <w:sz w:val="24"/>
          <w:szCs w:val="24"/>
          <w:lang w:val="uk-UA"/>
        </w:rPr>
        <w:t>, на випадок виникнення надзвичайної ситуації (нападу або ризику нападу на заклад освіти)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F1539E" w:rsidRPr="00824E4F" w:rsidRDefault="00F1539E" w:rsidP="00FD1DD7">
      <w:pPr>
        <w:widowControl/>
        <w:suppressLineNumbers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0160A9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="007C6F7B">
        <w:rPr>
          <w:rFonts w:ascii="Times New Roman" w:hAnsi="Times New Roman"/>
          <w:color w:val="000000"/>
          <w:sz w:val="24"/>
          <w:szCs w:val="24"/>
          <w:lang w:val="uk-UA"/>
        </w:rPr>
        <w:t>Учасник освітнього п</w:t>
      </w:r>
      <w:r w:rsidR="009B3813">
        <w:rPr>
          <w:rFonts w:ascii="Times New Roman" w:hAnsi="Times New Roman"/>
          <w:color w:val="000000"/>
          <w:sz w:val="24"/>
          <w:szCs w:val="24"/>
          <w:lang w:val="uk-UA"/>
        </w:rPr>
        <w:t>роцес</w:t>
      </w:r>
      <w:r w:rsidR="007C6F7B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 зобов'язаний:</w:t>
      </w:r>
    </w:p>
    <w:p w:rsidR="00F1539E" w:rsidRPr="00824E4F" w:rsidRDefault="00F1539E" w:rsidP="00FD1DD7">
      <w:pPr>
        <w:widowControl/>
        <w:suppressLineNumbers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0160A9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.1. Виконувати правила вн</w:t>
      </w:r>
      <w:r w:rsidR="007C6F7B">
        <w:rPr>
          <w:rFonts w:ascii="Times New Roman" w:hAnsi="Times New Roman"/>
          <w:color w:val="000000"/>
          <w:sz w:val="24"/>
          <w:szCs w:val="24"/>
          <w:lang w:val="uk-UA"/>
        </w:rPr>
        <w:t>утрішнього трудового розпорядку;</w:t>
      </w:r>
    </w:p>
    <w:p w:rsidR="00F1539E" w:rsidRPr="00824E4F" w:rsidRDefault="00F1539E" w:rsidP="00FD1DD7">
      <w:pPr>
        <w:widowControl/>
        <w:suppressLineNumbers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0160A9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.2. Користуватись спецодягом та з</w:t>
      </w:r>
      <w:r w:rsidR="007C6F7B">
        <w:rPr>
          <w:rFonts w:ascii="Times New Roman" w:hAnsi="Times New Roman"/>
          <w:color w:val="000000"/>
          <w:sz w:val="24"/>
          <w:szCs w:val="24"/>
          <w:lang w:val="uk-UA"/>
        </w:rPr>
        <w:t>асобами індивідуального захисту у випадках, передбачених трудовою діяльністю;</w:t>
      </w:r>
    </w:p>
    <w:p w:rsidR="00F1539E" w:rsidRPr="00824E4F" w:rsidRDefault="00F1539E" w:rsidP="00FD1DD7">
      <w:pPr>
        <w:widowControl/>
        <w:suppressLineNumbers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0160A9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.3. Пам'ятати про особисту відповідальність за виконання правил </w:t>
      </w:r>
      <w:r w:rsidR="007C6F7B">
        <w:rPr>
          <w:rFonts w:ascii="Times New Roman" w:hAnsi="Times New Roman"/>
          <w:color w:val="000000"/>
          <w:sz w:val="24"/>
          <w:szCs w:val="24"/>
          <w:lang w:val="uk-UA"/>
        </w:rPr>
        <w:t xml:space="preserve">даної інструкції, 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 xml:space="preserve">охорони праці та відповідальність за </w:t>
      </w:r>
      <w:r w:rsidR="007C6F7B">
        <w:rPr>
          <w:rFonts w:ascii="Times New Roman" w:hAnsi="Times New Roman"/>
          <w:color w:val="000000"/>
          <w:sz w:val="24"/>
          <w:szCs w:val="24"/>
          <w:lang w:val="uk-UA"/>
        </w:rPr>
        <w:t>колег по ро</w:t>
      </w:r>
      <w:r w:rsidR="007C6F7B">
        <w:rPr>
          <w:rFonts w:ascii="Times New Roman" w:hAnsi="Times New Roman"/>
          <w:color w:val="000000"/>
          <w:sz w:val="24"/>
          <w:szCs w:val="24"/>
          <w:lang w:val="uk-UA"/>
        </w:rPr>
        <w:softHyphen/>
        <w:t>бо</w:t>
      </w:r>
      <w:r w:rsidR="007C6F7B">
        <w:rPr>
          <w:rFonts w:ascii="Times New Roman" w:hAnsi="Times New Roman"/>
          <w:color w:val="000000"/>
          <w:sz w:val="24"/>
          <w:szCs w:val="24"/>
          <w:lang w:val="uk-UA"/>
        </w:rPr>
        <w:softHyphen/>
        <w:t>ті;</w:t>
      </w:r>
    </w:p>
    <w:p w:rsidR="00F1539E" w:rsidRDefault="00F1539E" w:rsidP="00FD1DD7">
      <w:pPr>
        <w:widowControl/>
        <w:suppressLineNumbers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0160A9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7C6F7B"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 Працювати тільки з тим інструментом, по правилах безпечної експлуатації якого він проінструктований.</w:t>
      </w:r>
    </w:p>
    <w:p w:rsidR="007C6F7B" w:rsidRPr="00824E4F" w:rsidRDefault="007C6F7B" w:rsidP="00FD1DD7">
      <w:pPr>
        <w:widowControl/>
        <w:suppressLineNumbers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0160A9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Слідкувати, щоб сторонні особи не потрапляли у підсобні приміщення, складські приміщення, не находились поблизу майстерень та інших будівель та спору, задіяних у навчальному процесі учасників освітнього процесу;</w:t>
      </w:r>
    </w:p>
    <w:p w:rsidR="00F1539E" w:rsidRDefault="00F1539E" w:rsidP="00FD1DD7">
      <w:pPr>
        <w:widowControl/>
        <w:suppressLineNumbers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0160A9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.6. Не допускати сторонніх осіб на своє робоче місце</w:t>
      </w:r>
      <w:r w:rsidR="007C6F7B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F1539E" w:rsidRPr="00824E4F" w:rsidRDefault="00F1539E" w:rsidP="00FD1DD7">
      <w:pPr>
        <w:widowControl/>
        <w:suppressLineNumbers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0160A9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.7. Вміти надавати першу медичну допомогу потерпілим від нещасних випадків.</w:t>
      </w:r>
    </w:p>
    <w:p w:rsidR="00F1539E" w:rsidRPr="00824E4F" w:rsidRDefault="00F1539E" w:rsidP="00FD1DD7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0160A9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.8. Вміти користуватись первинними засобами пожеж</w:t>
      </w:r>
      <w:r w:rsidR="007C6F7B">
        <w:rPr>
          <w:rFonts w:ascii="Times New Roman" w:hAnsi="Times New Roman"/>
          <w:color w:val="000000"/>
          <w:sz w:val="24"/>
          <w:szCs w:val="24"/>
          <w:lang w:val="uk-UA"/>
        </w:rPr>
        <w:t>огасіння;</w:t>
      </w:r>
    </w:p>
    <w:p w:rsidR="00F1539E" w:rsidRPr="00824E4F" w:rsidRDefault="00F1539E" w:rsidP="00FD1DD7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0160A9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 Адміністрація зобов'язана забезпечити робітників безкоштовним спецодягом, спецвзуттям та іншими засобами індивідуального захисту, в тому числі:</w:t>
      </w:r>
    </w:p>
    <w:p w:rsidR="00F1539E" w:rsidRPr="00824E4F" w:rsidRDefault="00F1539E" w:rsidP="00FD1DD7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 комбінезон бавовняний;</w:t>
      </w:r>
    </w:p>
    <w:p w:rsidR="00F1539E" w:rsidRPr="00824E4F" w:rsidRDefault="00F1539E" w:rsidP="00FD1DD7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 окуляри захисні.</w:t>
      </w:r>
    </w:p>
    <w:p w:rsidR="00F1539E" w:rsidRPr="00824E4F" w:rsidRDefault="00F1539E" w:rsidP="00FD1DD7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0160A9"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. У процесі виробничої діяльності на прац</w:t>
      </w:r>
      <w:r w:rsidR="007C6F7B">
        <w:rPr>
          <w:rFonts w:ascii="Times New Roman" w:hAnsi="Times New Roman"/>
          <w:color w:val="000000"/>
          <w:sz w:val="24"/>
          <w:szCs w:val="24"/>
          <w:lang w:val="uk-UA"/>
        </w:rPr>
        <w:t xml:space="preserve">івників </w:t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>можливий вплив шкідливих і небезпечних виробничих чинників:</w:t>
      </w:r>
    </w:p>
    <w:p w:rsidR="00F1539E" w:rsidRPr="00824E4F" w:rsidRDefault="00F1539E" w:rsidP="00FD1DD7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 підвищене фізичне навантаження;</w:t>
      </w:r>
    </w:p>
    <w:p w:rsidR="00F1539E" w:rsidRPr="00824E4F" w:rsidRDefault="00F1539E" w:rsidP="00FD1DD7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 підвищена запиленість повітря робочої зони;</w:t>
      </w:r>
    </w:p>
    <w:p w:rsidR="00F1539E" w:rsidRPr="00824E4F" w:rsidRDefault="00F1539E" w:rsidP="00FD1DD7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 ураження електричним струмом;</w:t>
      </w:r>
    </w:p>
    <w:p w:rsidR="00F1539E" w:rsidRPr="00824E4F" w:rsidRDefault="00F1539E" w:rsidP="00FD1DD7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 підвищений рівень вібрації;</w:t>
      </w:r>
    </w:p>
    <w:p w:rsidR="00F1539E" w:rsidRPr="00824E4F" w:rsidRDefault="00F1539E" w:rsidP="00FD1DD7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noBreakHyphen/>
        <w:t> підвищений рівень шуму;</w:t>
      </w:r>
    </w:p>
    <w:p w:rsidR="00F1539E" w:rsidRDefault="00F1539E" w:rsidP="00FD1DD7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color w:val="000000"/>
          <w:sz w:val="24"/>
          <w:szCs w:val="24"/>
          <w:lang w:val="uk-UA"/>
        </w:rPr>
        <w:tab/>
        <w:t>- підвищена небезпека травмування рухомими деталями інструмента і матеріалами.</w:t>
      </w:r>
    </w:p>
    <w:p w:rsidR="00FD4400" w:rsidRDefault="00FD4400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br w:type="page"/>
      </w:r>
    </w:p>
    <w:p w:rsidR="009B3813" w:rsidRPr="00824E4F" w:rsidRDefault="009B3813" w:rsidP="00FD1DD7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1539E" w:rsidRDefault="00F1539E" w:rsidP="00FD1DD7">
      <w:pPr>
        <w:keepNext/>
        <w:widowControl/>
        <w:tabs>
          <w:tab w:val="left" w:pos="567"/>
        </w:tabs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824E4F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2. </w:t>
      </w:r>
      <w:r w:rsidR="00314EC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Алгоритм дій</w:t>
      </w:r>
      <w:r w:rsidR="009B381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у разі ризику нападу на заклад освіти.</w:t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2.1.</w:t>
      </w: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Заходи попереджувального характеру:</w:t>
      </w:r>
    </w:p>
    <w:p w:rsidR="009B3813" w:rsidRPr="009B3813" w:rsidRDefault="009B3813" w:rsidP="00FD440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здійснити комплексне обстеження стану надійності охорони об’єкта, посилити пропускний режим із допуску на об’єкт автотранспорту, персоналу й відвідувачів, проводити ретельну перевірку ввезеного на об’єкт майна й внесеної ручної поклажі;</w:t>
      </w:r>
    </w:p>
    <w:p w:rsidR="009B3813" w:rsidRPr="009B3813" w:rsidRDefault="009B3813" w:rsidP="00FD440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ужити додаткових заходів щодо інженерно-технічної оснащеності об’єкта, додатково встановити модернізовані системи сигналізації й відеоспостереження в зонах підвищеного ризику</w:t>
      </w:r>
    </w:p>
    <w:p w:rsidR="009B3813" w:rsidRDefault="009B3813" w:rsidP="00FD440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розмістити в приміщеннях план евакуації персоналу та постраждалих; </w:t>
      </w:r>
    </w:p>
    <w:p w:rsidR="009B3813" w:rsidRPr="009B3813" w:rsidRDefault="009B3813" w:rsidP="00FD440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визначити (уточнити) завдання служб охорони, безпеки об’єкта при евакуації;</w:t>
      </w:r>
    </w:p>
    <w:p w:rsidR="009B3813" w:rsidRPr="009B3813" w:rsidRDefault="009B3813" w:rsidP="00FD440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у випадку загострення криміногенної обстановки в регіоні ввести чергування співробітників, підсилити контроль за роботою особового складу охорони, регулярно здійснювати перевірки несення служби в денний і нічний час;</w:t>
      </w:r>
    </w:p>
    <w:p w:rsidR="009B3813" w:rsidRPr="009B3813" w:rsidRDefault="009B3813" w:rsidP="00FD440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сформувати групи негайного реагування. Під час щоденних інструктажів уточнювати розрахунок особового складу, що заступає на чергування;</w:t>
      </w:r>
    </w:p>
    <w:p w:rsidR="009B3813" w:rsidRPr="009B3813" w:rsidRDefault="009B3813" w:rsidP="00FD440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силами співробітників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ліцею </w:t>
      </w: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організувати проведення систематичних обходів й оглядів об’єкта і прилеглої до нього території з метою своєчасного виявлення підозрілих предметів й запобігання закладки вибухових пристроїв, а також установлення сторонніх осіб, що проявляють підвищений інтерес до об’єкта;</w:t>
      </w:r>
    </w:p>
    <w:p w:rsidR="009B3813" w:rsidRPr="009B3813" w:rsidRDefault="009B3813" w:rsidP="00FD440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регулярно проводити перевірки підсобних приміщень і територій, не допускати перекриття шляхів евакуації людей і транспорту;</w:t>
      </w:r>
    </w:p>
    <w:p w:rsidR="009B3813" w:rsidRPr="009B3813" w:rsidRDefault="009B3813" w:rsidP="00FD440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увести в практику систематичне проведення перевірок проходження сигналів оповіщення від чергової зміни охорони до посадових осіб об’єкта, а також стану засобів оповіщення персоналу;</w:t>
      </w:r>
    </w:p>
    <w:p w:rsidR="009B3813" w:rsidRPr="009B3813" w:rsidRDefault="009B3813" w:rsidP="00FD440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провести інструктивні заняття з персоналом про порядок дій під час прийому телефонних повідомлень із погрозами терористичного характеру й правилах поводження з письмовими анонімними матеріалами. Звернути увагу на неприпустимість прийому для зберігання від сторонніх осіб будь-яких предметів та речей;</w:t>
      </w:r>
    </w:p>
    <w:p w:rsidR="009B3813" w:rsidRPr="009B3813" w:rsidRDefault="009B3813" w:rsidP="00FD440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здійснювати заходи щодо більш ретельного підбору персоналу об’єкта, зокрема допоміжного складу (чергових, ремонтників, прибиральників тощо). Більш ретельно здійснювати перевірку й допуск на об’єкт фахівців сторонніх організацій;</w:t>
      </w:r>
    </w:p>
    <w:p w:rsidR="009B3813" w:rsidRPr="009B3813" w:rsidRDefault="009B3813" w:rsidP="00FD440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звільнити від зайвих предметів службові приміщення, сходові клітки, приміщення, де розташоване технічне устаткування;</w:t>
      </w:r>
    </w:p>
    <w:p w:rsidR="009B3813" w:rsidRPr="009B3813" w:rsidRDefault="009B3813" w:rsidP="00FD440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забезпечити регулярне видалення з будівель відходів, за можливості звільнити територію від будівельних лісів та металевого сміття: контейнери – сміттєзбірники встановити поза межами будівель об’єкту;</w:t>
      </w:r>
    </w:p>
    <w:p w:rsidR="009B3813" w:rsidRPr="009B3813" w:rsidRDefault="009B3813" w:rsidP="00FD4400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довести до всього персоналу номери телефонів, за якими необхідно повідомити правоохоронні та інші органи у разі виявлення підозрілих предметів або ознак загрози проведення терористичного акту.</w:t>
      </w:r>
    </w:p>
    <w:p w:rsid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 </w:t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Ознаки, що можуть вказувати на наявність вибухового пристрою:</w:t>
      </w:r>
    </w:p>
    <w:p w:rsidR="009B3813" w:rsidRPr="009B3813" w:rsidRDefault="009B3813" w:rsidP="00FD4400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виявлення </w:t>
      </w:r>
      <w:r w:rsidRPr="009B381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безх</w:t>
      </w:r>
      <w:r w:rsidR="00681429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о</w:t>
      </w:r>
      <w:r w:rsidRPr="009B381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зяйного предмета</w:t>
      </w: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 у будь-якому вигляді та </w:t>
      </w:r>
      <w:r w:rsidRPr="009B381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незвичному місці</w:t>
      </w: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 (сумка, згорток, дитячі іграшки (канцелярське приладдя), пакети, пакувальні матеріали (цукерки, морозиво, цигарки тощо) або предмети, зовні схожі на гранату, міну, снаряд) у місцях перебування великої кількості людей (навчально-освітніх установах, торгівельно-розважальних закладах, об’єктах транспорту тощо), поблизу пожежо- і вибухонебезпечних об’єктів, розташування різного роду транспортних та інженерних комунікацій;</w:t>
      </w:r>
    </w:p>
    <w:p w:rsidR="009B3813" w:rsidRPr="009B3813" w:rsidRDefault="009B3813" w:rsidP="00FD4400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наявність на виявленому предметі дротів, мотузок, ізоляційної стрічки, скотчу;</w:t>
      </w:r>
    </w:p>
    <w:p w:rsidR="009B3813" w:rsidRPr="009B3813" w:rsidRDefault="009B3813" w:rsidP="00FD4400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підозрілі звуки, цокання годинника, які лунають від предмет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у</w:t>
      </w: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;</w:t>
      </w:r>
    </w:p>
    <w:p w:rsidR="009B3813" w:rsidRPr="009B3813" w:rsidRDefault="009B3813" w:rsidP="00FD4400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від предмета виходить характерний запах мигдалю або іншій підозрілий запах, на зовнішній оболонці присутні масні плями.</w:t>
      </w:r>
    </w:p>
    <w:p w:rsid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 </w:t>
      </w:r>
    </w:p>
    <w:p w:rsidR="00681429" w:rsidRDefault="00681429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br w:type="page"/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lastRenderedPageBreak/>
        <w:t>Чинники, що є підставою для підозри: </w:t>
      </w:r>
    </w:p>
    <w:p w:rsidR="009B3813" w:rsidRPr="009B3813" w:rsidRDefault="009B3813" w:rsidP="00FD1DD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перебування на місці небезпечної знахідки невідомих осіб до виявлення цього предмета,</w:t>
      </w:r>
    </w:p>
    <w:p w:rsidR="009B3813" w:rsidRPr="009B3813" w:rsidRDefault="009B3813" w:rsidP="00FD1DD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наявність погроз, висловлених особисто, по телефоном або в поштових відправленнях.</w:t>
      </w:r>
    </w:p>
    <w:p w:rsidR="00681429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 </w:t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2.2. </w:t>
      </w: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Дії персоналу об’єкта під час виявлення невідомого предмета, схожого на вибуховий пристрій:</w:t>
      </w:r>
    </w:p>
    <w:p w:rsidR="009B3813" w:rsidRPr="009B3813" w:rsidRDefault="009B3813" w:rsidP="00FD440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суворо забороняється </w:t>
      </w:r>
      <w:r w:rsidRPr="009B381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самостійно здійснювати з виявленим підозрілим предметом будь-які дії,</w:t>
      </w: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 а саме: не наближатися, не торкатися, не відчиняти, не переміщувати знахідку, не заливати її рідиною, не засипати піском і ґрунтом, не користуватися радіо- й електроапаратурою, переговорними пристроями (зокрема мобільними телефонами);</w:t>
      </w:r>
    </w:p>
    <w:p w:rsidR="009B3813" w:rsidRDefault="009B3813" w:rsidP="00FD440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негайно повідомте про виявлений підозрілий предмет (вказавши точне місце його перебування, час виявлення та зовнішній вигляд) своєму керівництву  або черговій службі (службам безпеки, охорони) об’єкта, а у разі неможливості встановлення зв’язку з ними особисто правоохоронному органу УМВСУ – тел. 102, УСБУ – тел. (0472) 37-92-44 чи підрозділу Управління ДСНС за телефоном 101.  Надалі дійте за їхніми вказівками.</w:t>
      </w:r>
    </w:p>
    <w:p w:rsidR="00FD4400" w:rsidRPr="009B3813" w:rsidRDefault="00FD4400" w:rsidP="00FD4400">
      <w:pPr>
        <w:widowControl/>
        <w:shd w:val="clear" w:color="auto" w:fill="FFFFFF"/>
        <w:autoSpaceDE/>
        <w:autoSpaceDN/>
        <w:adjustRightInd/>
        <w:ind w:left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9B3813" w:rsidRPr="00E54C78" w:rsidRDefault="009B3813" w:rsidP="00FD1DD7">
      <w:pPr>
        <w:pStyle w:val="ac"/>
        <w:widowControl/>
        <w:numPr>
          <w:ilvl w:val="1"/>
          <w:numId w:val="20"/>
        </w:numPr>
        <w:shd w:val="clear" w:color="auto" w:fill="FFFFFF"/>
        <w:autoSpaceDE/>
        <w:autoSpaceDN/>
        <w:adjustRightInd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E54C78">
        <w:rPr>
          <w:rFonts w:ascii="Times New Roman" w:hAnsi="Times New Roman"/>
          <w:color w:val="000000"/>
          <w:sz w:val="24"/>
          <w:szCs w:val="24"/>
          <w:lang w:val="uk-UA" w:eastAsia="uk-UA"/>
        </w:rPr>
        <w:t>Дії посадових осіб об’єкта, які отримали інформацію про виявлений предмет із ознаками вибухового пристрою:</w:t>
      </w:r>
    </w:p>
    <w:p w:rsidR="009B3813" w:rsidRPr="009B3813" w:rsidRDefault="009B3813" w:rsidP="00FD440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дайте вказівку не наближатися, не торкатися, не відчиняти, не переміщувати знахідку, не заливати її рідиною, не засипати піском і ґрунтом, не користуватися радіо- й електроапаратурою, переговорними пристроями (зокрема мобільними телефонами);</w:t>
      </w:r>
    </w:p>
    <w:p w:rsidR="009B3813" w:rsidRPr="009B3813" w:rsidRDefault="009B3813" w:rsidP="00FD440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зафіксуйте точне місце перебування й час виявлення підозрілого предмета, а також установчі дані осіб, що знайшли предмет. Забезпечте їхню присутність до моменту прибуття представників правоохоронних органів;</w:t>
      </w:r>
    </w:p>
    <w:p w:rsidR="009B3813" w:rsidRPr="009B3813" w:rsidRDefault="009B3813" w:rsidP="00FD440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терміново повідомте про подію своєму керівництву (черговій службі, службам безпеки, охорони об’єкту) й через нього або особисто місцевому правоохоронному органу УМВСУ – тел.102, УСБУ – (0472) 37-92-44 чи підрозділу УДСНС за телефоном 101;</w:t>
      </w:r>
    </w:p>
    <w:p w:rsidR="009B3813" w:rsidRPr="009B3813" w:rsidRDefault="009B3813" w:rsidP="00FD440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при наявності підстав (існуванні реальної загрози життю та здоров’ю людей внаслідок очікуваного вибуху) організуйте евакуацію персоналу, використовуючи маршрути, віддалені від місця перебування підозрілого предмета;</w:t>
      </w:r>
    </w:p>
    <w:p w:rsidR="009B3813" w:rsidRPr="009B3813" w:rsidRDefault="009B3813" w:rsidP="00FD440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дайте вказівку співробітникам охорони оточити місце розташування предмета, знаходитися на безпечній відстані від нього або в місцях, що забезпечують захист (кут будівлі, колонна, товсте дерево, автомобіль та ін.) і вести спостереження;</w:t>
      </w:r>
    </w:p>
    <w:p w:rsidR="009B3813" w:rsidRPr="009B3813" w:rsidRDefault="009B3813" w:rsidP="00FD440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у разі потреби організуйте відключення побутових і виробничих комунікацій</w:t>
      </w:r>
      <w:r w:rsidR="00681429">
        <w:rPr>
          <w:rFonts w:ascii="Times New Roman" w:hAnsi="Times New Roman"/>
          <w:color w:val="000000"/>
          <w:sz w:val="24"/>
          <w:szCs w:val="24"/>
          <w:lang w:val="uk-UA" w:eastAsia="uk-UA"/>
        </w:rPr>
        <w:t>:</w:t>
      </w: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газу, води й електрики;</w:t>
      </w:r>
    </w:p>
    <w:p w:rsidR="009B3813" w:rsidRPr="009B3813" w:rsidRDefault="009B3813" w:rsidP="00FD440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посильте контроль за роботою особового складу охорони но всьому об’єкту;</w:t>
      </w:r>
    </w:p>
    <w:p w:rsidR="009B3813" w:rsidRPr="009B3813" w:rsidRDefault="009B3813" w:rsidP="00FD440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не знижуючи рівень охорони об’єкта, забезпечте можливість безперешкодного проходу або проїзду до предмета співробітників і транспорту органів реагування (УМВС, УСБУ, УДСНС, управління охорони здоров’я та ін.);</w:t>
      </w:r>
    </w:p>
    <w:p w:rsidR="009B3813" w:rsidRPr="009B3813" w:rsidRDefault="009B3813" w:rsidP="00FD440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надайте можливість прибулим правоохоронцям опитати заявника та інших осіб, які володіють інформацією про подію, що сталася;</w:t>
      </w:r>
    </w:p>
    <w:p w:rsidR="009B3813" w:rsidRDefault="009B3813" w:rsidP="00FD440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далі дійте за вказівками представників правоохоронних органів.</w:t>
      </w:r>
    </w:p>
    <w:p w:rsidR="00FD4400" w:rsidRPr="009B3813" w:rsidRDefault="00FD4400" w:rsidP="00FD4400">
      <w:pPr>
        <w:widowControl/>
        <w:shd w:val="clear" w:color="auto" w:fill="FFFFFF"/>
        <w:autoSpaceDE/>
        <w:autoSpaceDN/>
        <w:adjustRightInd/>
        <w:ind w:left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9B3813" w:rsidRPr="00E54C78" w:rsidRDefault="009B3813" w:rsidP="00FD1DD7">
      <w:pPr>
        <w:pStyle w:val="ac"/>
        <w:widowControl/>
        <w:numPr>
          <w:ilvl w:val="1"/>
          <w:numId w:val="20"/>
        </w:numPr>
        <w:shd w:val="clear" w:color="auto" w:fill="FFFFFF"/>
        <w:autoSpaceDE/>
        <w:autoSpaceDN/>
        <w:adjustRightInd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E54C78">
        <w:rPr>
          <w:rFonts w:ascii="Times New Roman" w:hAnsi="Times New Roman"/>
          <w:color w:val="000000"/>
          <w:sz w:val="24"/>
          <w:szCs w:val="24"/>
          <w:lang w:val="uk-UA" w:eastAsia="uk-UA"/>
        </w:rPr>
        <w:t>При надходженні погрози по телефону:</w:t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      Телефон є засобом зв’язку, який найчастіше використовують як злочинці (для передачі повідомлень про закладені бомби, захоплення людей і пред’явлення політичних або інших вимог), так і “телефонні хулігани”, які висловлюють уявні погрози. Приймаючи анонімне телефонне повідомлення про можливе здійснення актів тероризму, необхідно пам’ятати, що вони несуть важливу криміналістичну інформацію, тому в розмові з анонімом необхідно запам’ятати й зафіксувати на папері якнайбільше даних.</w:t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Дії особи, що отримує телефонне повідомлення :</w:t>
      </w:r>
    </w:p>
    <w:p w:rsidR="009B3813" w:rsidRPr="009B3813" w:rsidRDefault="009B3813" w:rsidP="00FD440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зафіксуйте дату, час й тривалість анонімного повідомлення, місце установки та номер телефону, на який воно надійшло, приналежність конкретному підрозділу і співробітнику;</w:t>
      </w:r>
    </w:p>
    <w:p w:rsidR="009B3813" w:rsidRPr="009B3813" w:rsidRDefault="009B3813" w:rsidP="00FD440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під час розмови запишіть фонограми анонімного повідомлення, визначення номера телефону анонімного абонента шляхом використання технічних можливостей даного </w:t>
      </w: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телефонного апарата. Якщо відсутні такі можливості, через співробітників, що знаходяться поруч, спробуйте повідомити про анонімне повідомлення чергового об’єкта (службу безпеки, охорони), правоохоронні органи за телефонами УМВСУ – тел. 102, УСБУ – тел.(0472) 37-92-44;</w:t>
      </w:r>
    </w:p>
    <w:p w:rsidR="009B3813" w:rsidRPr="009B3813" w:rsidRDefault="009B3813" w:rsidP="00FD440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при одержанні анонімного повідомлення спробуйте “зав’язати розмову” з анонімом й з’ясувати конкретну інформацію про його особу, професію, місце перебування і, якщо можливо, схилити до добровільного відмовлення від задуманої акції. У будь-якому випадку постарайтесь під час розмови отримати відповіді на такі запитання:</w:t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куди, кому, за яким телефоном телефонує ця особа?</w:t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які конкретно (дослівно) вимоги вона висуває?</w:t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висуває вимоги особисто, виступає в ролі посередника або представляє якусь групу осіб?</w:t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на яких умовах погоджується відмовитися від задуманого?</w:t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як і коли з нею можна зв’язатися?</w:t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 ви можете або повинні повідомити про цей дзвінок?</w:t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         При цьому намагайтеся добитися від особи, що телефонує, максимально можливого проміжку часу для прийняття вами та вашим керівництвом рішень або здійснення якихось контрзаходів;</w:t>
      </w:r>
    </w:p>
    <w:p w:rsidR="009B3813" w:rsidRPr="009B3813" w:rsidRDefault="009B3813" w:rsidP="00FD4400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після закінчення розмови з анонімом негайно повідомте про її зміст своєму керівництву або черговій службі (службам безпеки, охорони) об’єкта, а у разі неможливості встановлення зв’язку з ними – особисто органам внутрішніх справ (тел.102) та СБ України (тел. (0472) 37-92-44);</w:t>
      </w:r>
    </w:p>
    <w:p w:rsidR="009B3813" w:rsidRPr="009B3813" w:rsidRDefault="009B3813" w:rsidP="00FD4400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із пам’яті складіть детальний опис висловлених погроз або повідомлень  про передбачувані акти тероризму, а також висунутих ультиматумів та інших вимог;</w:t>
      </w:r>
    </w:p>
    <w:p w:rsidR="009B3813" w:rsidRPr="009B3813" w:rsidRDefault="009B3813" w:rsidP="00FD4400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усі дані про зміст погроз або вимог, викладених анонімним абонентом, характеристику його голосу, мови, манери викладу погроз і вимог повідомте своєму керівництву (черговому об’єкта, відповідальним особам служб безпеки, охорони) чи представникам правоохоронних органів;</w:t>
      </w:r>
    </w:p>
    <w:p w:rsidR="009B3813" w:rsidRPr="009B3813" w:rsidRDefault="009B3813" w:rsidP="00FD4400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для уникнення поширення чуток і паніки обговорювати отриману від аноніма інформацію з іншими співробітниками </w:t>
      </w:r>
      <w:r w:rsidRPr="009B381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не рекомендується</w:t>
      </w: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;</w:t>
      </w:r>
    </w:p>
    <w:p w:rsidR="009B3813" w:rsidRPr="009B3813" w:rsidRDefault="009B3813" w:rsidP="00FD4400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під час надходження погрози на телефонний апарат, що має пристрій для автоматичного визначеня номера і звукозаписним пристроєм, відразу після завершення розмови з анонімом  потрібно витягнути касету (магнітний носій інформації) з аудиозаписом та вжити заходів щодо її збереження. Негайно встановити на її місце нову касету для запису можливого наступного дзвінка зловмисника.</w:t>
      </w:r>
    </w:p>
    <w:p w:rsidR="00E54C78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 </w:t>
      </w:r>
    </w:p>
    <w:p w:rsidR="009B3813" w:rsidRPr="00E54C78" w:rsidRDefault="009B3813" w:rsidP="00FD1DD7">
      <w:pPr>
        <w:pStyle w:val="ac"/>
        <w:widowControl/>
        <w:numPr>
          <w:ilvl w:val="1"/>
          <w:numId w:val="20"/>
        </w:numPr>
        <w:shd w:val="clear" w:color="auto" w:fill="FFFFFF"/>
        <w:autoSpaceDE/>
        <w:autoSpaceDN/>
        <w:adjustRightInd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E54C78">
        <w:rPr>
          <w:rFonts w:ascii="Times New Roman" w:hAnsi="Times New Roman"/>
          <w:color w:val="000000"/>
          <w:sz w:val="24"/>
          <w:szCs w:val="24"/>
          <w:lang w:val="uk-UA" w:eastAsia="uk-UA"/>
        </w:rPr>
        <w:t>Дії посадових осіб об’єкта, яким повідомили про надходження телефонного дзвінка з інформацією терористичного спрямування:</w:t>
      </w:r>
    </w:p>
    <w:p w:rsidR="009B3813" w:rsidRPr="009B3813" w:rsidRDefault="009B3813" w:rsidP="00FD4400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забезпечте негайне доведення одержаної по телефоном інформації до відома свого керівництва (чергового об’єкта, відповідальних осіб служб безпеки, охорони) й через нього або особисто до органів внутрішніх справ (тел.:  102), СБ України (тел.:(0472) 37-92-44) чи до інших органів державної виконавчої влади;</w:t>
      </w:r>
    </w:p>
    <w:p w:rsidR="009B3813" w:rsidRPr="009B3813" w:rsidRDefault="009B3813" w:rsidP="00FD4400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уживайте необхідних заходів із попередження й локалізації негативних наслідків, передусім у разі потреби організуйте евакуацію людей, що потрапляють в зону вірогідного ураження, згідно з планом евакуації;</w:t>
      </w:r>
    </w:p>
    <w:p w:rsidR="009B3813" w:rsidRDefault="009B3813" w:rsidP="00FD4400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забезпечте безперешкодну роботу на місці події оперативно-слідчих груп та спеціальних підрозділів правоохоронних органів.</w:t>
      </w:r>
    </w:p>
    <w:p w:rsidR="00E54C78" w:rsidRPr="009B3813" w:rsidRDefault="00E54C78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9B3813" w:rsidRPr="00E54C78" w:rsidRDefault="009B3813" w:rsidP="00FD1DD7">
      <w:pPr>
        <w:pStyle w:val="ac"/>
        <w:widowControl/>
        <w:numPr>
          <w:ilvl w:val="1"/>
          <w:numId w:val="20"/>
        </w:numPr>
        <w:shd w:val="clear" w:color="auto" w:fill="FFFFFF"/>
        <w:autoSpaceDE/>
        <w:autoSpaceDN/>
        <w:adjustRightInd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E54C78">
        <w:rPr>
          <w:rFonts w:ascii="Times New Roman" w:hAnsi="Times New Roman"/>
          <w:color w:val="000000"/>
          <w:sz w:val="24"/>
          <w:szCs w:val="24"/>
          <w:lang w:val="uk-UA" w:eastAsia="uk-UA"/>
        </w:rPr>
        <w:t>Під час надходження погрози в письмовій формі:</w:t>
      </w:r>
    </w:p>
    <w:p w:rsid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Погрози в письмовій формі можуть надійти в організацію як поштою, так і в результаті виявлення різного роду анонімних матеріалів (записки, написи, інформація, що записана на дискеті тощо).</w:t>
      </w:r>
    </w:p>
    <w:p w:rsidR="00FD4400" w:rsidRPr="009B3813" w:rsidRDefault="00FD4400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9B3813" w:rsidRPr="00E54C78" w:rsidRDefault="009B3813" w:rsidP="00FD1DD7">
      <w:pPr>
        <w:pStyle w:val="ac"/>
        <w:widowControl/>
        <w:numPr>
          <w:ilvl w:val="1"/>
          <w:numId w:val="20"/>
        </w:numPr>
        <w:shd w:val="clear" w:color="auto" w:fill="FFFFFF"/>
        <w:autoSpaceDE/>
        <w:autoSpaceDN/>
        <w:adjustRightInd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E54C78">
        <w:rPr>
          <w:rFonts w:ascii="Times New Roman" w:hAnsi="Times New Roman"/>
          <w:color w:val="000000"/>
          <w:sz w:val="24"/>
          <w:szCs w:val="24"/>
          <w:lang w:val="uk-UA" w:eastAsia="uk-UA"/>
        </w:rPr>
        <w:t>Дії персоналу та посадових осіб під час отримання анонімного матеріалу, що містить погрози терористичного характеру:</w:t>
      </w:r>
    </w:p>
    <w:p w:rsidR="009B3813" w:rsidRPr="009B3813" w:rsidRDefault="009B3813" w:rsidP="00FD440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поводьтеся з матеріалом максимально обережно, помістіть його в чистий, що щільно закривається, поліетиленовий пакет або файл (край яких доцільно скріпити скотчем або степлером) та помістіть в окрему жорстку папку;</w:t>
      </w:r>
    </w:p>
    <w:p w:rsidR="009B3813" w:rsidRPr="009B3813" w:rsidRDefault="009B3813" w:rsidP="00FD440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намагайтеся не залишати на документі відбитків своїх пальців. Користуйтеся пінцетом або беріть документ торкаючись лише його країв;</w:t>
      </w:r>
    </w:p>
    <w:p w:rsidR="009B3813" w:rsidRPr="009B3813" w:rsidRDefault="009B3813" w:rsidP="00FD440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якщо документ надійшов у конверті, його відкриття здійснюється лише з правого чи лівого краю обережним відрізанням країв ножицями;</w:t>
      </w:r>
    </w:p>
    <w:p w:rsidR="009B3813" w:rsidRPr="009B3813" w:rsidRDefault="009B3813" w:rsidP="00FD440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зберігайте все: сам документ із текстом, будь-які вкладення, конверт та обгортку, нічого не викидайте;</w:t>
      </w:r>
    </w:p>
    <w:p w:rsidR="009B3813" w:rsidRPr="009B3813" w:rsidRDefault="009B3813" w:rsidP="00FD440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не збільшуйте коло осіб, ознайомлених зі змістом документу;</w:t>
      </w:r>
    </w:p>
    <w:p w:rsidR="009B3813" w:rsidRPr="009B3813" w:rsidRDefault="009B3813" w:rsidP="00FD440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упаковані вказаним способом анонімні документи надайте правоохоронним органам із супровідним листом, в якому мають бути зазначені конкретні ознаки анонімних матеріалів (вид, кількість, у який спосіб і на чому виготовлені, з яких слів починається і якими закінчується текст, наявність підпису та т.ін.), а також обставини, пов’язані з їх розповсюдженням, виявленням або отриманням;</w:t>
      </w:r>
    </w:p>
    <w:p w:rsidR="009B3813" w:rsidRPr="009B3813" w:rsidRDefault="009B3813" w:rsidP="00FD440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анонімні документи не повинні зшиватися, склеюватися, на них не дозволяється робити підписи, підкреслювати чи обводити окремі місця в тексті, писати резолюції та вказівки, також забороняється їх м’яти та згинати.</w:t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Під час виникнення резолюцій та інших написів на супровідних документах не повинно залишатися відбитвік на анонімних матеріалах.</w:t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Реєстраційний штамп проставляється лише на супровідних листах організації й заявах громадян, що передали анонімні документи до інстанцій.</w:t>
      </w:r>
    </w:p>
    <w:p w:rsidR="00314ECC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 </w:t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У випадку вибуху необхідно негайно організувати й забезпечити виконання таких основних заходів:</w:t>
      </w:r>
    </w:p>
    <w:p w:rsidR="009B3813" w:rsidRPr="009B3813" w:rsidRDefault="009B3813" w:rsidP="00FD440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за списком екстреного оповіщення викликати на об’єкт пожежних, швидку допомогу, рятувальників, комунальні служби (газ, електрика, тепло);</w:t>
      </w:r>
    </w:p>
    <w:p w:rsidR="009B3813" w:rsidRPr="009B3813" w:rsidRDefault="009B3813" w:rsidP="00FD440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за списком екстреного оповіщення повідомити про подію керівництво (адміністрацію) підприємства та правоохоронні органи;</w:t>
      </w:r>
    </w:p>
    <w:p w:rsidR="009B3813" w:rsidRPr="009B3813" w:rsidRDefault="009B3813" w:rsidP="00FD440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організувати евакуацію персоналу з вогнища вибуху, зруйнованих або ушкоджених вибухом приміщень;</w:t>
      </w:r>
    </w:p>
    <w:p w:rsidR="009B3813" w:rsidRPr="009B3813" w:rsidRDefault="009B3813" w:rsidP="00FD440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до прибуття служби швидкої допомоги надати постраждалим первинну медичну допомогу;</w:t>
      </w:r>
    </w:p>
    <w:p w:rsidR="009B3813" w:rsidRPr="009B3813" w:rsidRDefault="009B3813" w:rsidP="00FD440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відключити подачу електроенергії, газу, води, тепла в ушкоджені вибухом приміщення;</w:t>
      </w:r>
    </w:p>
    <w:p w:rsidR="009B3813" w:rsidRPr="009B3813" w:rsidRDefault="009B3813" w:rsidP="00FD440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оточити місце вибуху силами служб охорони, безпеки і забезпечити його ізоляцію до прибуття компетентних органів;</w:t>
      </w:r>
    </w:p>
    <w:p w:rsidR="009B3813" w:rsidRPr="009B3813" w:rsidRDefault="009B3813" w:rsidP="00FD440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наявними силами організуйте огляд прилеглої території з метою виявлення інших закладених вибухових пристроїв;</w:t>
      </w:r>
    </w:p>
    <w:p w:rsidR="009B3813" w:rsidRDefault="009B3813" w:rsidP="00FD440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при виникненні пожежі вжити заходів щодо його гасіння власними силами і наявними протипожежними засобами.</w:t>
      </w:r>
    </w:p>
    <w:p w:rsidR="00314ECC" w:rsidRPr="009B3813" w:rsidRDefault="00314ECC" w:rsidP="00FD1DD7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314ECC" w:rsidRPr="00314ECC" w:rsidRDefault="00314ECC" w:rsidP="00FD1DD7">
      <w:pPr>
        <w:pStyle w:val="ac"/>
        <w:numPr>
          <w:ilvl w:val="0"/>
          <w:numId w:val="20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IBM Plex Serif" w:hAnsi="IBM Plex Serif"/>
          <w:b/>
          <w:sz w:val="28"/>
          <w:szCs w:val="28"/>
          <w:shd w:val="clear" w:color="auto" w:fill="FFFFFF"/>
          <w:lang w:val="uk-UA"/>
        </w:rPr>
        <w:t>А</w:t>
      </w:r>
      <w:r w:rsidRPr="00314ECC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лгоритми</w:t>
      </w:r>
      <w:r w:rsidR="00B65661">
        <w:rPr>
          <w:rFonts w:ascii="IBM Plex Serif" w:hAnsi="IBM Plex Serif"/>
          <w:b/>
          <w:sz w:val="28"/>
          <w:szCs w:val="28"/>
          <w:shd w:val="clear" w:color="auto" w:fill="FFFFFF"/>
          <w:lang w:val="en-US"/>
        </w:rPr>
        <w:t xml:space="preserve"> </w:t>
      </w:r>
      <w:r w:rsidRPr="00314ECC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дій</w:t>
      </w:r>
      <w:r w:rsidR="00B65661">
        <w:rPr>
          <w:rFonts w:ascii="IBM Plex Serif" w:hAnsi="IBM Plex Serif"/>
          <w:b/>
          <w:sz w:val="28"/>
          <w:szCs w:val="28"/>
          <w:shd w:val="clear" w:color="auto" w:fill="FFFFFF"/>
          <w:lang w:val="en-US"/>
        </w:rPr>
        <w:t xml:space="preserve"> </w:t>
      </w:r>
      <w:r w:rsidRPr="00314ECC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у</w:t>
      </w:r>
      <w:r w:rsidR="00B65661">
        <w:rPr>
          <w:rFonts w:ascii="IBM Plex Serif" w:hAnsi="IBM Plex Serif"/>
          <w:b/>
          <w:sz w:val="28"/>
          <w:szCs w:val="28"/>
          <w:shd w:val="clear" w:color="auto" w:fill="FFFFFF"/>
          <w:lang w:val="en-US"/>
        </w:rPr>
        <w:t xml:space="preserve"> </w:t>
      </w:r>
      <w:r w:rsidRPr="00314ECC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разі</w:t>
      </w:r>
      <w:r w:rsidR="00B65661">
        <w:rPr>
          <w:rFonts w:ascii="IBM Plex Serif" w:hAnsi="IBM Plex Serif"/>
          <w:b/>
          <w:sz w:val="28"/>
          <w:szCs w:val="28"/>
          <w:shd w:val="clear" w:color="auto" w:fill="FFFFFF"/>
          <w:lang w:val="en-US"/>
        </w:rPr>
        <w:t xml:space="preserve"> </w:t>
      </w:r>
      <w:r w:rsidRPr="00314ECC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нападу</w:t>
      </w:r>
      <w:r w:rsidR="00B65661">
        <w:rPr>
          <w:rFonts w:ascii="IBM Plex Serif" w:hAnsi="IBM Plex Serif"/>
          <w:b/>
          <w:sz w:val="28"/>
          <w:szCs w:val="28"/>
          <w:shd w:val="clear" w:color="auto" w:fill="FFFFFF"/>
          <w:lang w:val="en-US"/>
        </w:rPr>
        <w:t xml:space="preserve"> </w:t>
      </w:r>
      <w:r w:rsidRPr="00314ECC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на</w:t>
      </w:r>
      <w:r w:rsidR="00B65661">
        <w:rPr>
          <w:rFonts w:ascii="IBM Plex Serif" w:hAnsi="IBM Plex Serif"/>
          <w:b/>
          <w:sz w:val="28"/>
          <w:szCs w:val="28"/>
          <w:shd w:val="clear" w:color="auto" w:fill="FFFFFF"/>
          <w:lang w:val="en-US"/>
        </w:rPr>
        <w:t xml:space="preserve"> </w:t>
      </w:r>
      <w:r w:rsidRPr="00314ECC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заклад</w:t>
      </w:r>
      <w:r w:rsidR="00B65661">
        <w:rPr>
          <w:rFonts w:ascii="IBM Plex Serif" w:hAnsi="IBM Plex Serif"/>
          <w:b/>
          <w:sz w:val="28"/>
          <w:szCs w:val="28"/>
          <w:shd w:val="clear" w:color="auto" w:fill="FFFFFF"/>
          <w:lang w:val="en-US"/>
        </w:rPr>
        <w:t xml:space="preserve"> </w:t>
      </w:r>
      <w:r w:rsidRPr="00314ECC">
        <w:rPr>
          <w:rFonts w:ascii="IBM Plex Serif" w:hAnsi="IBM Plex Serif" w:hint="eastAsia"/>
          <w:b/>
          <w:sz w:val="28"/>
          <w:szCs w:val="28"/>
          <w:shd w:val="clear" w:color="auto" w:fill="FFFFFF"/>
        </w:rPr>
        <w:t>освіти</w:t>
      </w:r>
    </w:p>
    <w:p w:rsidR="00314ECC" w:rsidRPr="00FD1DD7" w:rsidRDefault="00FD1DD7" w:rsidP="00FD1DD7">
      <w:pPr>
        <w:pStyle w:val="tj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3.1. </w:t>
      </w:r>
      <w:r w:rsidR="00314ECC" w:rsidRPr="00FD1DD7">
        <w:t>Керівник закладу освіти координує та контролює дії членів команди реагування закладу освіти та працівників закладу освіти.</w:t>
      </w:r>
    </w:p>
    <w:p w:rsidR="00314ECC" w:rsidRPr="00FD1DD7" w:rsidRDefault="00314ECC" w:rsidP="00FD1DD7">
      <w:pPr>
        <w:pStyle w:val="tj"/>
        <w:shd w:val="clear" w:color="auto" w:fill="FFFFFF"/>
        <w:spacing w:before="0" w:beforeAutospacing="0" w:after="0" w:afterAutospacing="0"/>
        <w:ind w:firstLine="567"/>
        <w:jc w:val="both"/>
      </w:pPr>
      <w:r w:rsidRPr="00FD1DD7">
        <w:t>Команда реагування закладу освіти та/або працівник закладу освіти:</w:t>
      </w:r>
    </w:p>
    <w:p w:rsidR="00314ECC" w:rsidRPr="00FD1DD7" w:rsidRDefault="00FD1DD7" w:rsidP="00FD1DD7">
      <w:pPr>
        <w:pStyle w:val="tj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="00314ECC" w:rsidRPr="00FD1DD7">
        <w:t xml:space="preserve"> негайно викликають поліцію та (за необхідності) інші екстрені служби, вмикає систему оповіщення за першим сигналом та повідомляє керівнику закладу освіти про напад або ризик нападу на заклад освіти;</w:t>
      </w:r>
    </w:p>
    <w:p w:rsidR="00314ECC" w:rsidRPr="00FD1DD7" w:rsidRDefault="00FD1DD7" w:rsidP="00FD1DD7">
      <w:pPr>
        <w:pStyle w:val="tj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="003A2C72">
        <w:rPr>
          <w:lang w:val="en-US"/>
        </w:rPr>
        <w:t xml:space="preserve"> </w:t>
      </w:r>
      <w:r>
        <w:t xml:space="preserve">за можливості </w:t>
      </w:r>
      <w:r w:rsidR="00314ECC" w:rsidRPr="00FD1DD7">
        <w:t>з'ясовує обставини нападу (сутність загрози, кількість постраждалих від нападу, їх фізичний стан та місце перебування);</w:t>
      </w:r>
    </w:p>
    <w:p w:rsidR="00314ECC" w:rsidRPr="00FD1DD7" w:rsidRDefault="00FD1DD7" w:rsidP="00FD1DD7">
      <w:pPr>
        <w:pStyle w:val="tj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="00314ECC" w:rsidRPr="00FD1DD7">
        <w:t xml:space="preserve"> у разі неможливості евакуації, зокрема якщо проведення евакуації може бути небезпечним, уживає заходів щодо залишення учасників освітнього процесу в місці їх перебування в закладі освіти та блокування будь-яким способом дверей та вікон;</w:t>
      </w:r>
    </w:p>
    <w:p w:rsidR="00314ECC" w:rsidRPr="00FD1DD7" w:rsidRDefault="00FD1DD7" w:rsidP="00FD1DD7">
      <w:pPr>
        <w:pStyle w:val="tj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="00314ECC" w:rsidRPr="00FD1DD7">
        <w:t xml:space="preserve"> у разі проведення евакуації вмикає систему оповіщення за другим сигналом;</w:t>
      </w:r>
    </w:p>
    <w:p w:rsidR="00314ECC" w:rsidRPr="00FD1DD7" w:rsidRDefault="00FD1DD7" w:rsidP="00FD1DD7">
      <w:pPr>
        <w:pStyle w:val="tj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="003A2C72">
        <w:rPr>
          <w:lang w:val="en-US"/>
        </w:rPr>
        <w:t xml:space="preserve"> </w:t>
      </w:r>
      <w:r>
        <w:t xml:space="preserve">за можливості в залежності від ситуації, </w:t>
      </w:r>
      <w:r w:rsidR="00314ECC" w:rsidRPr="00FD1DD7">
        <w:t>уживає заходів щодо проведення безпечної евакуації учасників освітнього процесу в безпечне місце;</w:t>
      </w:r>
    </w:p>
    <w:p w:rsidR="00314ECC" w:rsidRPr="00FD1DD7" w:rsidRDefault="00FD1DD7" w:rsidP="00FD1DD7">
      <w:pPr>
        <w:pStyle w:val="tj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>-</w:t>
      </w:r>
      <w:r w:rsidR="00314ECC" w:rsidRPr="00FD1DD7">
        <w:t xml:space="preserve"> організовує безпечне пересування учасників освітнього процесу до укриття або іншого безпечного місця;</w:t>
      </w:r>
    </w:p>
    <w:p w:rsidR="00314ECC" w:rsidRPr="00FD1DD7" w:rsidRDefault="00FD1DD7" w:rsidP="00FD1DD7">
      <w:pPr>
        <w:pStyle w:val="tj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="00314ECC" w:rsidRPr="00FD1DD7">
        <w:t xml:space="preserve"> перевіряє приміщення, будівлю закладу освіти на відсутність у них учасників освітнього процесу;</w:t>
      </w:r>
    </w:p>
    <w:p w:rsidR="00314ECC" w:rsidRPr="00FD1DD7" w:rsidRDefault="00FD1DD7" w:rsidP="00FD1DD7">
      <w:pPr>
        <w:pStyle w:val="tj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="00314ECC" w:rsidRPr="00FD1DD7">
        <w:t xml:space="preserve"> виконує вимоги поліцейських та/або працівників ДСНС, які прибули в заклад освіти для реагування на напад, та сприяє в межах компетенції їх діяльності та за можливості інформує про перебіг евакуації, місця перебування учасників освітнього процесу;</w:t>
      </w:r>
    </w:p>
    <w:p w:rsidR="00314ECC" w:rsidRPr="00FD1DD7" w:rsidRDefault="00FD1DD7" w:rsidP="00FD1DD7">
      <w:pPr>
        <w:pStyle w:val="tj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="00314ECC" w:rsidRPr="00FD1DD7">
        <w:t xml:space="preserve"> у разі наявності постраждалих від нападу організовує надання їм домедичної допомоги, у тому числі із залученням екстрених служб;</w:t>
      </w:r>
    </w:p>
    <w:p w:rsidR="00314ECC" w:rsidRPr="00FD1DD7" w:rsidRDefault="00FD1DD7" w:rsidP="00FD1DD7">
      <w:pPr>
        <w:pStyle w:val="tj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="00314ECC" w:rsidRPr="00FD1DD7">
        <w:t xml:space="preserve"> за можливості оповіщає батьків, інших законних представників про переміщення здобувачів освіти в укриття;</w:t>
      </w:r>
    </w:p>
    <w:p w:rsidR="00314ECC" w:rsidRPr="00FD1DD7" w:rsidRDefault="00FD1DD7" w:rsidP="00FD1DD7">
      <w:pPr>
        <w:pStyle w:val="tj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="00314ECC" w:rsidRPr="00FD1DD7">
        <w:t xml:space="preserve"> погоджує повернення учасників освітнього процесу до навчання після завершення заходів, вжитих у разі нападу або ризику нападу на заклад освіти, а також перевіряє кількість здобувачів освіти.</w:t>
      </w:r>
    </w:p>
    <w:p w:rsidR="00314ECC" w:rsidRDefault="00314ECC" w:rsidP="00FD1DD7">
      <w:pPr>
        <w:pStyle w:val="ac"/>
        <w:widowControl/>
        <w:shd w:val="clear" w:color="auto" w:fill="FFFFFF"/>
        <w:autoSpaceDE/>
        <w:autoSpaceDN/>
        <w:adjustRightInd/>
        <w:ind w:left="36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314ECC" w:rsidRDefault="00314ECC" w:rsidP="00FD1DD7">
      <w:pPr>
        <w:pStyle w:val="ac"/>
        <w:widowControl/>
        <w:shd w:val="clear" w:color="auto" w:fill="FFFFFF"/>
        <w:autoSpaceDE/>
        <w:autoSpaceDN/>
        <w:adjustRightInd/>
        <w:ind w:left="36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9B3813" w:rsidRPr="00314ECC" w:rsidRDefault="009B3813" w:rsidP="00FD1DD7">
      <w:pPr>
        <w:pStyle w:val="ac"/>
        <w:widowControl/>
        <w:numPr>
          <w:ilvl w:val="1"/>
          <w:numId w:val="2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14ECC">
        <w:rPr>
          <w:rFonts w:ascii="Times New Roman" w:hAnsi="Times New Roman"/>
          <w:color w:val="000000"/>
          <w:sz w:val="24"/>
          <w:szCs w:val="24"/>
          <w:lang w:val="uk-UA" w:eastAsia="uk-UA"/>
        </w:rPr>
        <w:t>Захоплення заручників:</w:t>
      </w: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Дії персоналу об’єкта під час виявлення ознак захоплення заручників:</w:t>
      </w:r>
    </w:p>
    <w:p w:rsidR="009B3813" w:rsidRPr="009B3813" w:rsidRDefault="009B3813" w:rsidP="00FD1DD7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негайно повідомте про надзвичайну подію своєму керівництву або черговій службі (службам безпеки, охорони) об’єкту, а у разі неможливості встановлення зв’язку з ними особисто органам внутрішніх справ (тел.:102) та СБ України (тел.: 37-92-44).  Водночас вкажіть точне місце та можливо відомі обставини захоплення: кількість заручників, їх місце перебування і стан, наявність потерпілих, кількість терористів, їх озброєння, вимоги, установчі дані тощо. Надалі дійте за їх вказівками, будьте готові надати всю відому вам інформацію правоохоронцям.</w:t>
      </w:r>
    </w:p>
    <w:p w:rsidR="00314ECC" w:rsidRDefault="00314ECC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</w:pP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Дії посадових осіб об’єкта, які отримали інформацію про захоплення заручників:</w:t>
      </w:r>
    </w:p>
    <w:p w:rsidR="009B3813" w:rsidRPr="009B3813" w:rsidRDefault="009B3813" w:rsidP="00FD440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терміново повідомте про подію своєму керівництву (черговій службі, службам безпеки, охорони об’єкту) і через нього або особисто органам внутрішніх справ (тел.:102), СБ України (тел.:(0472) 37-92-44) чи іншим органам державної виконавчої влади. Водночас вкажіть точне місце та можливо відомі обставини захоплення: кількість заручників, їх місце перебування і стан, наявність потерпілих, кількість терористів, їх озброєння, вимоги, установчі дані, обстановка, що складається на об’єкті, вжиті заходи реагування тощо;</w:t>
      </w:r>
    </w:p>
    <w:p w:rsidR="009B3813" w:rsidRPr="009B3813" w:rsidRDefault="009B3813" w:rsidP="00FD440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забороняється вступати в переговори з терористами за власною ініціативою;</w:t>
      </w:r>
    </w:p>
    <w:p w:rsidR="009B3813" w:rsidRPr="009B3813" w:rsidRDefault="009B3813" w:rsidP="00FD440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у разі можливості організуйте блокування місця події, використовуючи технічні засоби охорони;</w:t>
      </w:r>
    </w:p>
    <w:p w:rsidR="009B3813" w:rsidRPr="009B3813" w:rsidRDefault="009B3813" w:rsidP="00FD440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підвищіть пильність охоронців на всіх постах. Переведіть систему відеоспостереження об’єкта в режим запису;</w:t>
      </w:r>
    </w:p>
    <w:p w:rsidR="009B3813" w:rsidRPr="009B3813" w:rsidRDefault="009B3813" w:rsidP="00FD440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у разі потреби виконуйте вимоги терористів, якщо це не пов’язано з заподіянням шкоди життю і здоров’ю людей, не ризикуйте власним життям;</w:t>
      </w:r>
    </w:p>
    <w:p w:rsidR="009B3813" w:rsidRPr="009B3813" w:rsidRDefault="009B3813" w:rsidP="00FD440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у разі вимушеного вступу до переговорів забороняється ініціативно пропонувати терористам будь-які послуги;</w:t>
      </w:r>
    </w:p>
    <w:p w:rsidR="009B3813" w:rsidRPr="009B3813" w:rsidRDefault="009B3813" w:rsidP="00FD440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не провокуйте дії, що можуть потягти за собою застосування терористами зброї;</w:t>
      </w:r>
    </w:p>
    <w:p w:rsidR="009B3813" w:rsidRPr="009B3813" w:rsidRDefault="009B3813" w:rsidP="00FD440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у разі потреби забезпечте приховану евакуацію персоналу та інших осіб, що знаходяться  поза  місцем  захоплення  заручників;</w:t>
      </w:r>
    </w:p>
    <w:p w:rsidR="009B3813" w:rsidRPr="009B3813" w:rsidRDefault="009B3813" w:rsidP="00FD440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у разі потреби організуйте надання первинної медичної допомоги потерпілим,  що  перебувають  поза  межами  уразливої  зони;</w:t>
      </w:r>
    </w:p>
    <w:p w:rsidR="009B3813" w:rsidRPr="009B3813" w:rsidRDefault="009B3813" w:rsidP="00FD440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припиніть доступ на об’єкт людей і проїзд автотранспорту;</w:t>
      </w:r>
    </w:p>
    <w:p w:rsidR="009B3813" w:rsidRPr="009B3813" w:rsidRDefault="009B3813" w:rsidP="00FD440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уживіть заходів до безперешкодного проходу і проїзду на об’єкт співробітників правоохоронних органів;</w:t>
      </w:r>
    </w:p>
    <w:p w:rsidR="009B3813" w:rsidRPr="009B3813" w:rsidRDefault="009B3813" w:rsidP="00FD440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організуйте терміновий збір працівників режимних, охоронних та аварійно-рятувальних служб  об’єкту;</w:t>
      </w:r>
    </w:p>
    <w:p w:rsidR="009B3813" w:rsidRPr="009B3813" w:rsidRDefault="009B3813" w:rsidP="00FD440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після прибуття спецпідрозділів правоохоронних органів надайте їм максимальне сприяння в організації антитерористичних заходів, зокрема: необхідну інформацію щодо </w:t>
      </w: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обставин захоплення, а також схеми об’єкта, поверхові плани, схеми розташування систем відеоспостереження, вентиляції, електропостачання та ін.;</w:t>
      </w:r>
    </w:p>
    <w:p w:rsidR="009B3813" w:rsidRDefault="009B3813" w:rsidP="00FD440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 w:hanging="142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надалі дійте відповідно до розпоряджень представника оперативного штабу.</w:t>
      </w:r>
    </w:p>
    <w:p w:rsidR="0092044F" w:rsidRDefault="0092044F" w:rsidP="00FD4400">
      <w:pPr>
        <w:widowControl/>
        <w:autoSpaceDE/>
        <w:autoSpaceDN/>
        <w:adjustRightInd/>
        <w:ind w:firstLine="567"/>
        <w:rPr>
          <w:rFonts w:ascii="Times New Roman" w:hAnsi="Times New Roman"/>
          <w:b/>
          <w:bCs/>
          <w:color w:val="010101"/>
          <w:sz w:val="24"/>
          <w:szCs w:val="24"/>
          <w:lang w:val="uk-UA" w:eastAsia="uk-UA"/>
        </w:rPr>
      </w:pPr>
    </w:p>
    <w:p w:rsidR="00FD4400" w:rsidRPr="00FD4400" w:rsidRDefault="00FD4400" w:rsidP="00FD4400">
      <w:pPr>
        <w:widowControl/>
        <w:autoSpaceDE/>
        <w:autoSpaceDN/>
        <w:adjustRightInd/>
        <w:ind w:firstLine="567"/>
        <w:rPr>
          <w:rFonts w:ascii="Times New Roman" w:hAnsi="Times New Roman"/>
          <w:color w:val="141414"/>
          <w:sz w:val="24"/>
          <w:szCs w:val="24"/>
          <w:lang w:val="uk-UA" w:eastAsia="uk-UA"/>
        </w:rPr>
      </w:pPr>
      <w:bookmarkStart w:id="0" w:name="_GoBack"/>
      <w:bookmarkEnd w:id="0"/>
      <w:r w:rsidRPr="00FD4400">
        <w:rPr>
          <w:rFonts w:ascii="Times New Roman" w:hAnsi="Times New Roman"/>
          <w:b/>
          <w:bCs/>
          <w:color w:val="010101"/>
          <w:sz w:val="24"/>
          <w:szCs w:val="24"/>
          <w:lang w:val="uk-UA" w:eastAsia="uk-UA"/>
        </w:rPr>
        <w:t xml:space="preserve">Рекомендовані дії, якщо </w:t>
      </w:r>
      <w:r>
        <w:rPr>
          <w:rFonts w:ascii="Times New Roman" w:hAnsi="Times New Roman"/>
          <w:b/>
          <w:bCs/>
          <w:color w:val="010101"/>
          <w:sz w:val="24"/>
          <w:szCs w:val="24"/>
          <w:lang w:val="uk-UA" w:eastAsia="uk-UA"/>
        </w:rPr>
        <w:t xml:space="preserve">ви </w:t>
      </w:r>
      <w:r w:rsidRPr="00FD4400">
        <w:rPr>
          <w:rFonts w:ascii="Times New Roman" w:hAnsi="Times New Roman"/>
          <w:b/>
          <w:bCs/>
          <w:color w:val="010101"/>
          <w:sz w:val="24"/>
          <w:szCs w:val="24"/>
          <w:lang w:val="uk-UA" w:eastAsia="uk-UA"/>
        </w:rPr>
        <w:t>опинилися в захопленій терористами будівлі:</w:t>
      </w:r>
    </w:p>
    <w:p w:rsidR="00FD4400" w:rsidRPr="00FD4400" w:rsidRDefault="00FD4400" w:rsidP="00FD4400">
      <w:pPr>
        <w:widowControl/>
        <w:numPr>
          <w:ilvl w:val="0"/>
          <w:numId w:val="22"/>
        </w:numPr>
        <w:autoSpaceDE/>
        <w:autoSpaceDN/>
        <w:adjustRightInd/>
        <w:ind w:left="0" w:firstLine="567"/>
        <w:rPr>
          <w:rFonts w:ascii="Times New Roman" w:hAnsi="Times New Roman"/>
          <w:color w:val="010101"/>
          <w:sz w:val="24"/>
          <w:szCs w:val="24"/>
          <w:lang w:val="uk-UA" w:eastAsia="uk-UA"/>
        </w:rPr>
      </w:pPr>
      <w:r w:rsidRPr="00FD4400">
        <w:rPr>
          <w:rFonts w:ascii="Times New Roman" w:hAnsi="Times New Roman"/>
          <w:color w:val="010101"/>
          <w:sz w:val="24"/>
          <w:szCs w:val="24"/>
          <w:lang w:val="uk-UA" w:eastAsia="uk-UA"/>
        </w:rPr>
        <w:t>зберігати спокій та намагатись уникнути контакту з терористами;</w:t>
      </w:r>
    </w:p>
    <w:p w:rsidR="00FD4400" w:rsidRPr="00FD4400" w:rsidRDefault="00FD4400" w:rsidP="00FD4400">
      <w:pPr>
        <w:widowControl/>
        <w:numPr>
          <w:ilvl w:val="0"/>
          <w:numId w:val="22"/>
        </w:numPr>
        <w:autoSpaceDE/>
        <w:autoSpaceDN/>
        <w:adjustRightInd/>
        <w:ind w:left="709" w:hanging="142"/>
        <w:rPr>
          <w:rFonts w:ascii="Times New Roman" w:hAnsi="Times New Roman"/>
          <w:color w:val="010101"/>
          <w:sz w:val="24"/>
          <w:szCs w:val="24"/>
          <w:lang w:val="uk-UA" w:eastAsia="uk-UA"/>
        </w:rPr>
      </w:pPr>
      <w:r w:rsidRPr="00FD4400">
        <w:rPr>
          <w:rFonts w:ascii="Times New Roman" w:hAnsi="Times New Roman"/>
          <w:color w:val="010101"/>
          <w:sz w:val="24"/>
          <w:szCs w:val="24"/>
          <w:lang w:val="uk-UA" w:eastAsia="uk-UA"/>
        </w:rPr>
        <w:t>якомога тихіше повідомити правоохоронним органам про терористичну атаку, а також про своє місцеперебування;</w:t>
      </w:r>
    </w:p>
    <w:p w:rsidR="00FD4400" w:rsidRPr="00FD4400" w:rsidRDefault="00FD4400" w:rsidP="00FD4400">
      <w:pPr>
        <w:widowControl/>
        <w:numPr>
          <w:ilvl w:val="0"/>
          <w:numId w:val="22"/>
        </w:numPr>
        <w:autoSpaceDE/>
        <w:autoSpaceDN/>
        <w:adjustRightInd/>
        <w:ind w:left="0" w:firstLine="567"/>
        <w:rPr>
          <w:rFonts w:ascii="Times New Roman" w:hAnsi="Times New Roman"/>
          <w:color w:val="010101"/>
          <w:sz w:val="24"/>
          <w:szCs w:val="24"/>
          <w:lang w:val="uk-UA" w:eastAsia="uk-UA"/>
        </w:rPr>
      </w:pPr>
      <w:r w:rsidRPr="00FD4400">
        <w:rPr>
          <w:rFonts w:ascii="Times New Roman" w:hAnsi="Times New Roman"/>
          <w:color w:val="010101"/>
          <w:sz w:val="24"/>
          <w:szCs w:val="24"/>
          <w:lang w:val="uk-UA" w:eastAsia="uk-UA"/>
        </w:rPr>
        <w:t>не курити;</w:t>
      </w:r>
    </w:p>
    <w:p w:rsidR="00FD4400" w:rsidRPr="00FD4400" w:rsidRDefault="00FD4400" w:rsidP="00FD4400">
      <w:pPr>
        <w:widowControl/>
        <w:numPr>
          <w:ilvl w:val="0"/>
          <w:numId w:val="22"/>
        </w:numPr>
        <w:autoSpaceDE/>
        <w:autoSpaceDN/>
        <w:adjustRightInd/>
        <w:ind w:left="0" w:firstLine="567"/>
        <w:rPr>
          <w:rFonts w:ascii="Times New Roman" w:hAnsi="Times New Roman"/>
          <w:color w:val="010101"/>
          <w:sz w:val="24"/>
          <w:szCs w:val="24"/>
          <w:lang w:val="uk-UA" w:eastAsia="uk-UA"/>
        </w:rPr>
      </w:pPr>
      <w:r w:rsidRPr="00FD4400">
        <w:rPr>
          <w:rFonts w:ascii="Times New Roman" w:hAnsi="Times New Roman"/>
          <w:color w:val="010101"/>
          <w:sz w:val="24"/>
          <w:szCs w:val="24"/>
          <w:lang w:val="uk-UA" w:eastAsia="uk-UA"/>
        </w:rPr>
        <w:t>не наближатися до дверей та вікон;</w:t>
      </w:r>
    </w:p>
    <w:p w:rsidR="00FD4400" w:rsidRPr="00FD4400" w:rsidRDefault="00FD4400" w:rsidP="00FD4400">
      <w:pPr>
        <w:widowControl/>
        <w:numPr>
          <w:ilvl w:val="0"/>
          <w:numId w:val="22"/>
        </w:numPr>
        <w:autoSpaceDE/>
        <w:autoSpaceDN/>
        <w:adjustRightInd/>
        <w:ind w:left="0" w:firstLine="567"/>
        <w:rPr>
          <w:rFonts w:ascii="Times New Roman" w:hAnsi="Times New Roman"/>
          <w:color w:val="010101"/>
          <w:sz w:val="24"/>
          <w:szCs w:val="24"/>
          <w:lang w:val="uk-UA" w:eastAsia="uk-UA"/>
        </w:rPr>
      </w:pPr>
      <w:r w:rsidRPr="00FD4400">
        <w:rPr>
          <w:rFonts w:ascii="Times New Roman" w:hAnsi="Times New Roman"/>
          <w:color w:val="010101"/>
          <w:sz w:val="24"/>
          <w:szCs w:val="24"/>
          <w:lang w:val="uk-UA" w:eastAsia="uk-UA"/>
        </w:rPr>
        <w:t>чітко виконувати інструкції та команди правоохоронців;</w:t>
      </w:r>
    </w:p>
    <w:p w:rsidR="00FD4400" w:rsidRPr="00FD4400" w:rsidRDefault="00FD4400" w:rsidP="00FD4400">
      <w:pPr>
        <w:widowControl/>
        <w:numPr>
          <w:ilvl w:val="0"/>
          <w:numId w:val="22"/>
        </w:numPr>
        <w:autoSpaceDE/>
        <w:autoSpaceDN/>
        <w:adjustRightInd/>
        <w:ind w:left="0" w:firstLine="567"/>
        <w:rPr>
          <w:rFonts w:ascii="ProximaNova" w:hAnsi="ProximaNova"/>
          <w:color w:val="010101"/>
          <w:sz w:val="18"/>
          <w:szCs w:val="18"/>
          <w:lang w:val="uk-UA" w:eastAsia="uk-UA"/>
        </w:rPr>
      </w:pPr>
      <w:r w:rsidRPr="00FD4400">
        <w:rPr>
          <w:rFonts w:ascii="Times New Roman" w:hAnsi="Times New Roman"/>
          <w:color w:val="010101"/>
          <w:sz w:val="24"/>
          <w:szCs w:val="24"/>
          <w:lang w:val="uk-UA" w:eastAsia="uk-UA"/>
        </w:rPr>
        <w:t>сховати свої документи та візитнікартки</w:t>
      </w:r>
      <w:r w:rsidRPr="00FD4400">
        <w:rPr>
          <w:rFonts w:ascii="ProximaNova" w:hAnsi="ProximaNova"/>
          <w:color w:val="010101"/>
          <w:sz w:val="18"/>
          <w:szCs w:val="18"/>
          <w:lang w:val="uk-UA" w:eastAsia="uk-UA"/>
        </w:rPr>
        <w:t>.</w:t>
      </w:r>
    </w:p>
    <w:p w:rsidR="00FD4400" w:rsidRDefault="00FD4400" w:rsidP="00FD4400">
      <w:pPr>
        <w:widowControl/>
        <w:shd w:val="clear" w:color="auto" w:fill="FFFFFF"/>
        <w:autoSpaceDE/>
        <w:autoSpaceDN/>
        <w:adjustRightInd/>
        <w:ind w:left="709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727311" w:rsidRPr="00727311" w:rsidRDefault="00727311" w:rsidP="00727311">
      <w:pPr>
        <w:widowControl/>
        <w:autoSpaceDE/>
        <w:autoSpaceDN/>
        <w:adjustRightInd/>
        <w:ind w:left="709" w:hanging="142"/>
        <w:jc w:val="both"/>
        <w:rPr>
          <w:rFonts w:ascii="Times New Roman" w:hAnsi="Times New Roman"/>
          <w:color w:val="141414"/>
          <w:sz w:val="24"/>
          <w:szCs w:val="24"/>
          <w:lang w:val="uk-UA" w:eastAsia="uk-UA"/>
        </w:rPr>
      </w:pPr>
      <w:r w:rsidRPr="00727311">
        <w:rPr>
          <w:rFonts w:ascii="Times New Roman" w:hAnsi="Times New Roman"/>
          <w:b/>
          <w:bCs/>
          <w:color w:val="010101"/>
          <w:sz w:val="24"/>
          <w:szCs w:val="24"/>
          <w:lang w:val="uk-UA" w:eastAsia="uk-UA"/>
        </w:rPr>
        <w:t>Під час обстрілу стрілецькою зброєю:</w:t>
      </w:r>
    </w:p>
    <w:p w:rsidR="00727311" w:rsidRPr="00727311" w:rsidRDefault="00727311" w:rsidP="00727311">
      <w:pPr>
        <w:widowControl/>
        <w:numPr>
          <w:ilvl w:val="0"/>
          <w:numId w:val="24"/>
        </w:numPr>
        <w:autoSpaceDE/>
        <w:autoSpaceDN/>
        <w:adjustRightInd/>
        <w:ind w:left="709" w:hanging="142"/>
        <w:jc w:val="both"/>
        <w:rPr>
          <w:rFonts w:ascii="Times New Roman" w:hAnsi="Times New Roman"/>
          <w:color w:val="010101"/>
          <w:sz w:val="24"/>
          <w:szCs w:val="24"/>
          <w:lang w:val="uk-UA" w:eastAsia="uk-UA"/>
        </w:rPr>
      </w:pPr>
      <w:r w:rsidRPr="00727311">
        <w:rPr>
          <w:rFonts w:ascii="Times New Roman" w:hAnsi="Times New Roman"/>
          <w:color w:val="010101"/>
          <w:sz w:val="24"/>
          <w:szCs w:val="24"/>
          <w:lang w:val="uk-UA" w:eastAsia="uk-UA"/>
        </w:rPr>
        <w:t>Під час стрілянини найкраще сховатися в захищеному приміщенні (наприклад, у ванній кімнаті або навіть у самій ванній). Коли це неможливо, варто лягти, прикрившись предметами, які здатні захистити вас від уламків і куль.</w:t>
      </w:r>
    </w:p>
    <w:p w:rsidR="00727311" w:rsidRPr="00727311" w:rsidRDefault="00727311" w:rsidP="00727311">
      <w:pPr>
        <w:widowControl/>
        <w:numPr>
          <w:ilvl w:val="0"/>
          <w:numId w:val="24"/>
        </w:numPr>
        <w:autoSpaceDE/>
        <w:autoSpaceDN/>
        <w:adjustRightInd/>
        <w:ind w:left="709" w:hanging="142"/>
        <w:jc w:val="both"/>
        <w:rPr>
          <w:rFonts w:ascii="Times New Roman" w:hAnsi="Times New Roman"/>
          <w:color w:val="010101"/>
          <w:sz w:val="24"/>
          <w:szCs w:val="24"/>
          <w:lang w:val="uk-UA" w:eastAsia="uk-UA"/>
        </w:rPr>
      </w:pPr>
      <w:r w:rsidRPr="00727311">
        <w:rPr>
          <w:rFonts w:ascii="Times New Roman" w:hAnsi="Times New Roman"/>
          <w:color w:val="010101"/>
          <w:sz w:val="24"/>
          <w:szCs w:val="24"/>
          <w:lang w:val="uk-UA" w:eastAsia="uk-UA"/>
        </w:rPr>
        <w:t>Якщо ви потрапили під стрілянину на відкритому місці, краще впасти на землю та закрити голову руками. Ефективним захистом буде будь-який виступ, навіть тротуар, заглиблення в землі або канава. Укриттям також може стати бетонна сміттєва урна або сходинки ґанку. Не намагайтеся сховатися за автомобілями або кіосками ― вони часто стають мішенями.</w:t>
      </w:r>
    </w:p>
    <w:p w:rsidR="00727311" w:rsidRPr="00727311" w:rsidRDefault="00727311" w:rsidP="00727311">
      <w:pPr>
        <w:widowControl/>
        <w:numPr>
          <w:ilvl w:val="0"/>
          <w:numId w:val="24"/>
        </w:numPr>
        <w:autoSpaceDE/>
        <w:autoSpaceDN/>
        <w:adjustRightInd/>
        <w:ind w:left="709" w:hanging="142"/>
        <w:jc w:val="both"/>
        <w:rPr>
          <w:rFonts w:ascii="Times New Roman" w:hAnsi="Times New Roman"/>
          <w:color w:val="010101"/>
          <w:sz w:val="24"/>
          <w:szCs w:val="24"/>
          <w:lang w:val="uk-UA" w:eastAsia="uk-UA"/>
        </w:rPr>
      </w:pPr>
      <w:r w:rsidRPr="00727311">
        <w:rPr>
          <w:rFonts w:ascii="Times New Roman" w:hAnsi="Times New Roman"/>
          <w:color w:val="010101"/>
          <w:sz w:val="24"/>
          <w:szCs w:val="24"/>
          <w:lang w:val="uk-UA" w:eastAsia="uk-UA"/>
        </w:rPr>
        <w:t>Де б ви не перебували, тіло повинне бути в максимально безпечному положенні. Згрупуйтеся, ляжте в позу ембріона. Розверніться ногами у бік стрілянини, прикривши голову руками та відкривши рот, щоби близький вибух не завдав шкоди барабанним перетинкам. Чекайте, поки стрілянина не вщухне, а пострілів не буде бодай протягом 5 хвилин.</w:t>
      </w:r>
    </w:p>
    <w:p w:rsidR="00727311" w:rsidRPr="00727311" w:rsidRDefault="00727311" w:rsidP="00727311">
      <w:pPr>
        <w:widowControl/>
        <w:numPr>
          <w:ilvl w:val="0"/>
          <w:numId w:val="24"/>
        </w:numPr>
        <w:autoSpaceDE/>
        <w:autoSpaceDN/>
        <w:adjustRightInd/>
        <w:ind w:left="709" w:hanging="142"/>
        <w:jc w:val="both"/>
        <w:rPr>
          <w:rFonts w:ascii="ProximaNova" w:hAnsi="ProximaNova"/>
          <w:color w:val="010101"/>
          <w:sz w:val="18"/>
          <w:szCs w:val="18"/>
          <w:lang w:val="uk-UA" w:eastAsia="uk-UA"/>
        </w:rPr>
      </w:pPr>
      <w:r w:rsidRPr="00727311">
        <w:rPr>
          <w:rFonts w:ascii="Times New Roman" w:hAnsi="Times New Roman"/>
          <w:color w:val="010101"/>
          <w:sz w:val="24"/>
          <w:szCs w:val="24"/>
          <w:lang w:val="uk-UA" w:eastAsia="uk-UA"/>
        </w:rPr>
        <w:t>Якщо ваше житло перебуває в зоні регулярних збройних зіткнень, потрібно зміцнити вікна (наприклад, клейкою плівкою) ― це допоможе уникнути розльоту уламків скла. Бажанозакрити вікна, наприклад, мішками з піском або масивними меблями.</w:t>
      </w:r>
    </w:p>
    <w:p w:rsidR="00FD4400" w:rsidRDefault="00FD4400" w:rsidP="00FD4400">
      <w:pPr>
        <w:widowControl/>
        <w:shd w:val="clear" w:color="auto" w:fill="FFFFFF"/>
        <w:autoSpaceDE/>
        <w:autoSpaceDN/>
        <w:adjustRightInd/>
        <w:ind w:left="709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FD4400" w:rsidRPr="009B3813" w:rsidRDefault="00FD4400" w:rsidP="00FD4400">
      <w:pPr>
        <w:widowControl/>
        <w:shd w:val="clear" w:color="auto" w:fill="FFFFFF"/>
        <w:autoSpaceDE/>
        <w:autoSpaceDN/>
        <w:adjustRightInd/>
        <w:ind w:left="709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727311" w:rsidRPr="00727311" w:rsidRDefault="00727311" w:rsidP="00727311">
      <w:pPr>
        <w:widowControl/>
        <w:autoSpaceDE/>
        <w:autoSpaceDN/>
        <w:adjustRightInd/>
        <w:ind w:firstLine="567"/>
        <w:rPr>
          <w:rFonts w:ascii="Times New Roman" w:hAnsi="Times New Roman"/>
          <w:color w:val="141414"/>
          <w:sz w:val="24"/>
          <w:szCs w:val="24"/>
          <w:lang w:val="uk-UA" w:eastAsia="uk-UA"/>
        </w:rPr>
      </w:pPr>
      <w:r w:rsidRPr="00727311">
        <w:rPr>
          <w:rFonts w:ascii="Times New Roman" w:hAnsi="Times New Roman"/>
          <w:b/>
          <w:bCs/>
          <w:color w:val="010101"/>
          <w:sz w:val="24"/>
          <w:szCs w:val="24"/>
          <w:lang w:val="uk-UA" w:eastAsia="uk-UA"/>
        </w:rPr>
        <w:t>Під час того, як силовики звільняють від терористів будівлю чи транспортний засіб:</w:t>
      </w:r>
    </w:p>
    <w:p w:rsidR="00727311" w:rsidRPr="00727311" w:rsidRDefault="00727311" w:rsidP="00727311">
      <w:pPr>
        <w:widowControl/>
        <w:numPr>
          <w:ilvl w:val="0"/>
          <w:numId w:val="23"/>
        </w:numPr>
        <w:autoSpaceDE/>
        <w:autoSpaceDN/>
        <w:adjustRightInd/>
        <w:ind w:left="709" w:hanging="142"/>
        <w:rPr>
          <w:rFonts w:ascii="Times New Roman" w:hAnsi="Times New Roman"/>
          <w:color w:val="010101"/>
          <w:sz w:val="24"/>
          <w:szCs w:val="24"/>
          <w:lang w:val="uk-UA" w:eastAsia="uk-UA"/>
        </w:rPr>
      </w:pPr>
      <w:r w:rsidRPr="00727311">
        <w:rPr>
          <w:rFonts w:ascii="Times New Roman" w:hAnsi="Times New Roman"/>
          <w:color w:val="010101"/>
          <w:sz w:val="24"/>
          <w:szCs w:val="24"/>
          <w:lang w:val="uk-UA" w:eastAsia="uk-UA"/>
        </w:rPr>
        <w:t>лягти на підлогу обличчям вниз, поклавши руки долонями на потилицю;</w:t>
      </w:r>
    </w:p>
    <w:p w:rsidR="00727311" w:rsidRDefault="00727311" w:rsidP="00727311">
      <w:pPr>
        <w:widowControl/>
        <w:numPr>
          <w:ilvl w:val="0"/>
          <w:numId w:val="23"/>
        </w:numPr>
        <w:autoSpaceDE/>
        <w:autoSpaceDN/>
        <w:adjustRightInd/>
        <w:ind w:left="709" w:hanging="142"/>
        <w:rPr>
          <w:rFonts w:ascii="Times New Roman" w:hAnsi="Times New Roman"/>
          <w:color w:val="010101"/>
          <w:sz w:val="24"/>
          <w:szCs w:val="24"/>
          <w:lang w:val="uk-UA" w:eastAsia="uk-UA"/>
        </w:rPr>
      </w:pPr>
      <w:r w:rsidRPr="00727311">
        <w:rPr>
          <w:rFonts w:ascii="Times New Roman" w:hAnsi="Times New Roman"/>
          <w:color w:val="010101"/>
          <w:sz w:val="24"/>
          <w:szCs w:val="24"/>
          <w:lang w:val="uk-UA" w:eastAsia="uk-UA"/>
        </w:rPr>
        <w:t>чітко виконувати команди працівників антитерористичного підрозділу, уникаючи різких рухів.</w:t>
      </w:r>
    </w:p>
    <w:p w:rsidR="00727311" w:rsidRPr="00727311" w:rsidRDefault="00727311" w:rsidP="00727311">
      <w:pPr>
        <w:widowControl/>
        <w:autoSpaceDE/>
        <w:autoSpaceDN/>
        <w:adjustRightInd/>
        <w:rPr>
          <w:rFonts w:ascii="Times New Roman" w:hAnsi="Times New Roman"/>
          <w:color w:val="010101"/>
          <w:sz w:val="24"/>
          <w:szCs w:val="24"/>
          <w:lang w:val="uk-UA" w:eastAsia="uk-UA"/>
        </w:rPr>
      </w:pPr>
    </w:p>
    <w:p w:rsidR="009B3813" w:rsidRPr="009B3813" w:rsidRDefault="009B3813" w:rsidP="00FD1DD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У разі виникнення питань, або при потребі повідомити інформацію існує електронна скринька </w:t>
      </w:r>
      <w:hyperlink r:id="rId7" w:tgtFrame="_blank" w:history="1">
        <w:r w:rsidRPr="009B3813">
          <w:rPr>
            <w:rFonts w:ascii="Times New Roman" w:hAnsi="Times New Roman"/>
            <w:b/>
            <w:bCs/>
            <w:color w:val="008349"/>
            <w:sz w:val="24"/>
            <w:szCs w:val="24"/>
            <w:lang w:val="uk-UA" w:eastAsia="uk-UA"/>
          </w:rPr>
          <w:t>callcenter@ssu.gov.ua</w:t>
        </w:r>
      </w:hyperlink>
      <w:r w:rsidRPr="009B3813">
        <w:rPr>
          <w:rFonts w:ascii="Times New Roman" w:hAnsi="Times New Roman"/>
          <w:color w:val="000000"/>
          <w:sz w:val="24"/>
          <w:szCs w:val="24"/>
          <w:lang w:val="uk-UA" w:eastAsia="uk-UA"/>
        </w:rPr>
        <w:t> та цілодобовий безкоштовний телефон довіри Служби безпеки України – </w:t>
      </w:r>
      <w:r w:rsidRPr="009B381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0-800-501-482</w:t>
      </w:r>
    </w:p>
    <w:p w:rsidR="009B3813" w:rsidRPr="00D150DF" w:rsidRDefault="009B3813" w:rsidP="00FD1DD7">
      <w:pPr>
        <w:keepNext/>
        <w:widowControl/>
        <w:tabs>
          <w:tab w:val="left" w:pos="567"/>
        </w:tabs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1539E" w:rsidRDefault="00F1539E" w:rsidP="00FD1DD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6"/>
          <w:lang w:val="uk-UA"/>
        </w:rPr>
      </w:pPr>
    </w:p>
    <w:p w:rsidR="00F1539E" w:rsidRPr="00D150DF" w:rsidRDefault="00F1539E" w:rsidP="00FD1DD7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6"/>
          <w:lang w:val="uk-UA"/>
        </w:rPr>
        <w:t xml:space="preserve">Фахівець </w:t>
      </w:r>
      <w:r w:rsidRPr="00EE0236">
        <w:rPr>
          <w:rFonts w:ascii="Times New Roman" w:hAnsi="Times New Roman"/>
          <w:color w:val="000000"/>
          <w:sz w:val="24"/>
          <w:szCs w:val="26"/>
        </w:rPr>
        <w:t xml:space="preserve">з охорони праці      </w:t>
      </w:r>
      <w:r>
        <w:rPr>
          <w:rFonts w:ascii="Times New Roman" w:hAnsi="Times New Roman"/>
          <w:color w:val="000000"/>
          <w:sz w:val="24"/>
          <w:szCs w:val="26"/>
          <w:lang w:val="uk-UA"/>
        </w:rPr>
        <w:t xml:space="preserve">                                               В.А. Ткачук</w:t>
      </w:r>
    </w:p>
    <w:p w:rsidR="00226F03" w:rsidRDefault="00226F03" w:rsidP="00FD1DD7">
      <w:pPr>
        <w:ind w:firstLine="567"/>
        <w:jc w:val="both"/>
      </w:pPr>
    </w:p>
    <w:sectPr w:rsidR="00226F03" w:rsidSect="00FD4400">
      <w:footerReference w:type="default" r:id="rId8"/>
      <w:pgSz w:w="11906" w:h="16838"/>
      <w:pgMar w:top="850" w:right="566" w:bottom="42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C1B" w:rsidRDefault="00103C1B">
      <w:r>
        <w:separator/>
      </w:r>
    </w:p>
  </w:endnote>
  <w:endnote w:type="continuationSeparator" w:id="1">
    <w:p w:rsidR="00103C1B" w:rsidRDefault="00103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8D" w:rsidRDefault="008963D0">
    <w:pPr>
      <w:pStyle w:val="a7"/>
      <w:jc w:val="center"/>
    </w:pPr>
    <w:r>
      <w:fldChar w:fldCharType="begin"/>
    </w:r>
    <w:r w:rsidR="00727311">
      <w:instrText xml:space="preserve"> PAGE   \* MERGEFORMAT </w:instrText>
    </w:r>
    <w:r>
      <w:fldChar w:fldCharType="separate"/>
    </w:r>
    <w:r w:rsidR="003A2C72">
      <w:rPr>
        <w:noProof/>
      </w:rPr>
      <w:t>7</w:t>
    </w:r>
    <w:r>
      <w:rPr>
        <w:noProof/>
      </w:rPr>
      <w:fldChar w:fldCharType="end"/>
    </w:r>
  </w:p>
  <w:p w:rsidR="004A718D" w:rsidRDefault="00103C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C1B" w:rsidRDefault="00103C1B">
      <w:r>
        <w:separator/>
      </w:r>
    </w:p>
  </w:footnote>
  <w:footnote w:type="continuationSeparator" w:id="1">
    <w:p w:rsidR="00103C1B" w:rsidRDefault="00103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F3B"/>
    <w:multiLevelType w:val="multilevel"/>
    <w:tmpl w:val="D9A6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103BE"/>
    <w:multiLevelType w:val="multilevel"/>
    <w:tmpl w:val="A1FE34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85681"/>
    <w:multiLevelType w:val="multilevel"/>
    <w:tmpl w:val="BDF2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F1D2B"/>
    <w:multiLevelType w:val="multilevel"/>
    <w:tmpl w:val="3D1E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33358A"/>
    <w:multiLevelType w:val="multilevel"/>
    <w:tmpl w:val="9934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DC6C4D"/>
    <w:multiLevelType w:val="multilevel"/>
    <w:tmpl w:val="2DBE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4927D2"/>
    <w:multiLevelType w:val="multilevel"/>
    <w:tmpl w:val="C7DA9C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15B4955"/>
    <w:multiLevelType w:val="multilevel"/>
    <w:tmpl w:val="22C0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107589"/>
    <w:multiLevelType w:val="multilevel"/>
    <w:tmpl w:val="A26E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A602A"/>
    <w:multiLevelType w:val="multilevel"/>
    <w:tmpl w:val="EB7E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5B244E"/>
    <w:multiLevelType w:val="multilevel"/>
    <w:tmpl w:val="0928A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570E81"/>
    <w:multiLevelType w:val="multilevel"/>
    <w:tmpl w:val="372E3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4CBE6116"/>
    <w:multiLevelType w:val="multilevel"/>
    <w:tmpl w:val="CB0C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9E1665"/>
    <w:multiLevelType w:val="multilevel"/>
    <w:tmpl w:val="9300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977AEB"/>
    <w:multiLevelType w:val="multilevel"/>
    <w:tmpl w:val="9E84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B32B56"/>
    <w:multiLevelType w:val="multilevel"/>
    <w:tmpl w:val="896C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071C5"/>
    <w:multiLevelType w:val="multilevel"/>
    <w:tmpl w:val="E6A84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9A6FA7"/>
    <w:multiLevelType w:val="multilevel"/>
    <w:tmpl w:val="74CE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C064EE"/>
    <w:multiLevelType w:val="multilevel"/>
    <w:tmpl w:val="8806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5D91291"/>
    <w:multiLevelType w:val="multilevel"/>
    <w:tmpl w:val="DE0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9E5ACF"/>
    <w:multiLevelType w:val="multilevel"/>
    <w:tmpl w:val="00F6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BF448DC"/>
    <w:multiLevelType w:val="multilevel"/>
    <w:tmpl w:val="A866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B76B2B"/>
    <w:multiLevelType w:val="multilevel"/>
    <w:tmpl w:val="54E43A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706CD9"/>
    <w:multiLevelType w:val="multilevel"/>
    <w:tmpl w:val="3A84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7"/>
  </w:num>
  <w:num w:numId="5">
    <w:abstractNumId w:val="4"/>
  </w:num>
  <w:num w:numId="6">
    <w:abstractNumId w:val="19"/>
    <w:lvlOverride w:ilvl="0">
      <w:startOverride w:val="2"/>
    </w:lvlOverride>
  </w:num>
  <w:num w:numId="7">
    <w:abstractNumId w:val="5"/>
  </w:num>
  <w:num w:numId="8">
    <w:abstractNumId w:val="16"/>
  </w:num>
  <w:num w:numId="9">
    <w:abstractNumId w:val="17"/>
  </w:num>
  <w:num w:numId="10">
    <w:abstractNumId w:val="20"/>
  </w:num>
  <w:num w:numId="11">
    <w:abstractNumId w:val="23"/>
  </w:num>
  <w:num w:numId="12">
    <w:abstractNumId w:val="10"/>
  </w:num>
  <w:num w:numId="13">
    <w:abstractNumId w:val="9"/>
  </w:num>
  <w:num w:numId="14">
    <w:abstractNumId w:val="13"/>
  </w:num>
  <w:num w:numId="15">
    <w:abstractNumId w:val="22"/>
  </w:num>
  <w:num w:numId="16">
    <w:abstractNumId w:val="12"/>
  </w:num>
  <w:num w:numId="17">
    <w:abstractNumId w:val="18"/>
  </w:num>
  <w:num w:numId="18">
    <w:abstractNumId w:val="1"/>
  </w:num>
  <w:num w:numId="19">
    <w:abstractNumId w:val="14"/>
  </w:num>
  <w:num w:numId="20">
    <w:abstractNumId w:val="11"/>
  </w:num>
  <w:num w:numId="21">
    <w:abstractNumId w:val="6"/>
  </w:num>
  <w:num w:numId="22">
    <w:abstractNumId w:val="8"/>
  </w:num>
  <w:num w:numId="23">
    <w:abstractNumId w:val="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39E"/>
    <w:rsid w:val="000160A9"/>
    <w:rsid w:val="00043BA2"/>
    <w:rsid w:val="00103C1B"/>
    <w:rsid w:val="001B1F30"/>
    <w:rsid w:val="001D6128"/>
    <w:rsid w:val="00226F03"/>
    <w:rsid w:val="00314ECC"/>
    <w:rsid w:val="003A2C72"/>
    <w:rsid w:val="00681429"/>
    <w:rsid w:val="006C5DA4"/>
    <w:rsid w:val="006D69C2"/>
    <w:rsid w:val="00727311"/>
    <w:rsid w:val="00774392"/>
    <w:rsid w:val="007C6F7B"/>
    <w:rsid w:val="008963D0"/>
    <w:rsid w:val="0092044F"/>
    <w:rsid w:val="009B3813"/>
    <w:rsid w:val="00A85887"/>
    <w:rsid w:val="00B65661"/>
    <w:rsid w:val="00CA4840"/>
    <w:rsid w:val="00E1144A"/>
    <w:rsid w:val="00E54C78"/>
    <w:rsid w:val="00F1539E"/>
    <w:rsid w:val="00FD1DD7"/>
    <w:rsid w:val="00FD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3">
    <w:name w:val="heading 3"/>
    <w:basedOn w:val="a"/>
    <w:link w:val="30"/>
    <w:uiPriority w:val="9"/>
    <w:qFormat/>
    <w:rsid w:val="006C5DA4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1539E"/>
    <w:pPr>
      <w:shd w:val="clear" w:color="auto" w:fill="FFFFFF"/>
      <w:tabs>
        <w:tab w:val="left" w:pos="567"/>
      </w:tabs>
      <w:jc w:val="both"/>
    </w:pPr>
    <w:rPr>
      <w:rFonts w:cs="Arial"/>
      <w:color w:val="000000"/>
      <w:sz w:val="22"/>
      <w:lang w:val="uk-UA"/>
    </w:rPr>
  </w:style>
  <w:style w:type="character" w:customStyle="1" w:styleId="a4">
    <w:name w:val="Основний текст Знак"/>
    <w:basedOn w:val="a0"/>
    <w:link w:val="a3"/>
    <w:uiPriority w:val="99"/>
    <w:semiHidden/>
    <w:rsid w:val="00F1539E"/>
    <w:rPr>
      <w:rFonts w:ascii="Arial" w:eastAsia="Times New Roman" w:hAnsi="Arial" w:cs="Arial"/>
      <w:color w:val="000000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semiHidden/>
    <w:rsid w:val="00F1539E"/>
    <w:pPr>
      <w:shd w:val="clear" w:color="auto" w:fill="FFFFFF"/>
      <w:tabs>
        <w:tab w:val="left" w:pos="567"/>
        <w:tab w:val="left" w:pos="720"/>
      </w:tabs>
      <w:ind w:right="14" w:firstLine="600"/>
      <w:jc w:val="both"/>
    </w:pPr>
    <w:rPr>
      <w:rFonts w:cs="Arial"/>
      <w:color w:val="000000"/>
      <w:spacing w:val="-2"/>
      <w:sz w:val="22"/>
      <w:szCs w:val="26"/>
      <w:lang w:val="uk-UA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F1539E"/>
    <w:rPr>
      <w:rFonts w:ascii="Arial" w:eastAsia="Times New Roman" w:hAnsi="Arial" w:cs="Arial"/>
      <w:color w:val="000000"/>
      <w:spacing w:val="-2"/>
      <w:szCs w:val="26"/>
      <w:shd w:val="clear" w:color="auto" w:fill="FFFFFF"/>
      <w:lang w:eastAsia="ru-RU"/>
    </w:rPr>
  </w:style>
  <w:style w:type="paragraph" w:styleId="a5">
    <w:name w:val="Title"/>
    <w:basedOn w:val="a"/>
    <w:link w:val="a6"/>
    <w:uiPriority w:val="99"/>
    <w:qFormat/>
    <w:rsid w:val="00F1539E"/>
    <w:pPr>
      <w:shd w:val="clear" w:color="auto" w:fill="FFFFFF"/>
      <w:spacing w:before="125"/>
      <w:ind w:right="34"/>
      <w:jc w:val="center"/>
    </w:pPr>
    <w:rPr>
      <w:rFonts w:ascii="Times New Roman" w:hAnsi="Times New Roman"/>
      <w:b/>
      <w:bCs/>
      <w:color w:val="000000"/>
      <w:sz w:val="28"/>
      <w:szCs w:val="19"/>
      <w:lang w:val="uk-UA"/>
    </w:rPr>
  </w:style>
  <w:style w:type="character" w:customStyle="1" w:styleId="a6">
    <w:name w:val="Назва Знак"/>
    <w:basedOn w:val="a0"/>
    <w:link w:val="a5"/>
    <w:uiPriority w:val="99"/>
    <w:rsid w:val="00F1539E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eastAsia="ru-RU"/>
    </w:rPr>
  </w:style>
  <w:style w:type="paragraph" w:styleId="a7">
    <w:name w:val="footer"/>
    <w:basedOn w:val="a"/>
    <w:link w:val="a8"/>
    <w:uiPriority w:val="99"/>
    <w:rsid w:val="00F1539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1539E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C5DA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9">
    <w:name w:val="Normal (Web)"/>
    <w:basedOn w:val="a"/>
    <w:uiPriority w:val="99"/>
    <w:semiHidden/>
    <w:unhideWhenUsed/>
    <w:rsid w:val="009B3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9B3813"/>
    <w:rPr>
      <w:b/>
      <w:bCs/>
    </w:rPr>
  </w:style>
  <w:style w:type="character" w:styleId="ab">
    <w:name w:val="Hyperlink"/>
    <w:basedOn w:val="a0"/>
    <w:uiPriority w:val="99"/>
    <w:semiHidden/>
    <w:unhideWhenUsed/>
    <w:rsid w:val="009B381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54C78"/>
    <w:pPr>
      <w:ind w:left="720"/>
      <w:contextualSpacing/>
    </w:pPr>
  </w:style>
  <w:style w:type="paragraph" w:customStyle="1" w:styleId="tj">
    <w:name w:val="tj"/>
    <w:basedOn w:val="a"/>
    <w:rsid w:val="00314EC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llcenter@ss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14472</Words>
  <Characters>8250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2023-12-06T10:26:00Z</dcterms:created>
  <dcterms:modified xsi:type="dcterms:W3CDTF">2023-12-19T23:37:00Z</dcterms:modified>
</cp:coreProperties>
</file>