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EF" w:rsidRPr="00C132DD" w:rsidRDefault="008276EF" w:rsidP="008276EF">
      <w:pPr>
        <w:pStyle w:val="a3"/>
        <w:spacing w:before="0"/>
        <w:rPr>
          <w:sz w:val="24"/>
          <w:szCs w:val="24"/>
        </w:rPr>
      </w:pPr>
      <w:r w:rsidRPr="00C132DD">
        <w:rPr>
          <w:sz w:val="24"/>
          <w:szCs w:val="24"/>
        </w:rPr>
        <w:t>Управління освіти і науки</w:t>
      </w:r>
    </w:p>
    <w:p w:rsidR="008276EF" w:rsidRPr="00C132DD" w:rsidRDefault="008276EF" w:rsidP="008276EF">
      <w:pPr>
        <w:jc w:val="center"/>
        <w:rPr>
          <w:b/>
        </w:rPr>
      </w:pPr>
      <w:r w:rsidRPr="00C132DD">
        <w:rPr>
          <w:b/>
        </w:rPr>
        <w:t>Кам’янець-Подільський ліцей №13</w:t>
      </w:r>
    </w:p>
    <w:p w:rsidR="008276EF" w:rsidRPr="00C132DD" w:rsidRDefault="008276EF" w:rsidP="008276EF">
      <w:pPr>
        <w:jc w:val="center"/>
        <w:rPr>
          <w:b/>
        </w:rPr>
      </w:pPr>
      <w:r w:rsidRPr="00C132DD">
        <w:rPr>
          <w:b/>
        </w:rPr>
        <w:t>Кам</w:t>
      </w:r>
      <w:r w:rsidRPr="00C132DD">
        <w:rPr>
          <w:b/>
          <w:lang w:val="en-US"/>
        </w:rPr>
        <w:t>’</w:t>
      </w:r>
      <w:r w:rsidRPr="00C132DD">
        <w:rPr>
          <w:b/>
        </w:rPr>
        <w:t>янець-Подільської міської ради Хмельницької області</w:t>
      </w: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rPr>
          <w:sz w:val="24"/>
          <w:szCs w:val="24"/>
          <w:lang w:val="uk-UA"/>
        </w:rPr>
      </w:pPr>
    </w:p>
    <w:p w:rsidR="00CE439B" w:rsidRPr="00DE2DD2" w:rsidRDefault="00CE439B" w:rsidP="00DE2DD2">
      <w:pPr>
        <w:jc w:val="center"/>
        <w:rPr>
          <w:b/>
          <w:sz w:val="28"/>
          <w:szCs w:val="24"/>
          <w:lang w:val="uk-UA"/>
        </w:rPr>
      </w:pPr>
      <w:r w:rsidRPr="000F5555">
        <w:rPr>
          <w:b/>
          <w:sz w:val="28"/>
          <w:szCs w:val="24"/>
          <w:lang w:val="uk-UA"/>
        </w:rPr>
        <w:t xml:space="preserve">ІНСТРУКЦІЯ З ОХОРОНИ ПРАЦІ № </w:t>
      </w:r>
      <w:r w:rsidRPr="00DE2DD2">
        <w:rPr>
          <w:b/>
          <w:sz w:val="28"/>
          <w:szCs w:val="24"/>
          <w:lang w:val="uk-UA"/>
        </w:rPr>
        <w:t>12</w:t>
      </w:r>
    </w:p>
    <w:p w:rsidR="000F5555" w:rsidRDefault="00EE02B2" w:rsidP="000F5555">
      <w:pPr>
        <w:shd w:val="clear" w:color="auto" w:fill="FFFFFF"/>
        <w:spacing w:line="312" w:lineRule="exact"/>
        <w:ind w:left="1872" w:right="1824" w:firstLine="84"/>
        <w:jc w:val="center"/>
        <w:rPr>
          <w:b/>
          <w:sz w:val="28"/>
          <w:szCs w:val="28"/>
          <w:lang w:val="uk-UA"/>
        </w:rPr>
      </w:pPr>
      <w:r w:rsidRPr="000F5555">
        <w:rPr>
          <w:b/>
          <w:sz w:val="28"/>
          <w:szCs w:val="28"/>
          <w:lang w:val="uk-UA"/>
        </w:rPr>
        <w:t xml:space="preserve">для учнів </w:t>
      </w:r>
      <w:r w:rsidRPr="00EE02B2">
        <w:rPr>
          <w:b/>
          <w:sz w:val="28"/>
          <w:szCs w:val="28"/>
        </w:rPr>
        <w:t xml:space="preserve">під час проведення занять </w:t>
      </w:r>
    </w:p>
    <w:p w:rsidR="00EE02B2" w:rsidRPr="000F5555" w:rsidRDefault="000F5555" w:rsidP="000F5555">
      <w:pPr>
        <w:shd w:val="clear" w:color="auto" w:fill="FFFFFF"/>
        <w:spacing w:line="312" w:lineRule="exact"/>
        <w:ind w:left="1872" w:right="1824" w:firstLine="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EE02B2" w:rsidRPr="00EE02B2">
        <w:rPr>
          <w:b/>
          <w:sz w:val="28"/>
          <w:szCs w:val="28"/>
        </w:rPr>
        <w:t>кабінетіфізики</w:t>
      </w: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Default="00CE439B" w:rsidP="00DE2DD2">
      <w:pPr>
        <w:jc w:val="center"/>
        <w:rPr>
          <w:b/>
          <w:sz w:val="24"/>
          <w:szCs w:val="24"/>
          <w:lang w:val="uk-UA"/>
        </w:rPr>
      </w:pPr>
    </w:p>
    <w:p w:rsidR="00CE439B" w:rsidRPr="009E76C5" w:rsidRDefault="00CE439B" w:rsidP="00DE2DD2">
      <w:pPr>
        <w:rPr>
          <w:b/>
          <w:sz w:val="24"/>
          <w:szCs w:val="24"/>
          <w:lang w:val="uk-UA"/>
        </w:rPr>
      </w:pPr>
    </w:p>
    <w:p w:rsidR="00CE439B" w:rsidRPr="009E76C5" w:rsidRDefault="00CE439B" w:rsidP="00DE2DD2">
      <w:pPr>
        <w:jc w:val="center"/>
        <w:rPr>
          <w:b/>
          <w:sz w:val="24"/>
          <w:szCs w:val="24"/>
        </w:rPr>
      </w:pPr>
      <w:r w:rsidRPr="009E76C5">
        <w:rPr>
          <w:b/>
          <w:sz w:val="24"/>
          <w:szCs w:val="24"/>
        </w:rPr>
        <w:t>м. Кам’янець-Подільський</w:t>
      </w:r>
    </w:p>
    <w:p w:rsidR="00B9211B" w:rsidRDefault="00CE439B" w:rsidP="00B9211B">
      <w:pPr>
        <w:ind w:left="6663"/>
        <w:jc w:val="both"/>
        <w:rPr>
          <w:sz w:val="24"/>
          <w:szCs w:val="24"/>
          <w:lang w:val="uk-UA"/>
        </w:rPr>
      </w:pPr>
      <w:r w:rsidRPr="009E76C5">
        <w:rPr>
          <w:b/>
          <w:bCs/>
          <w:color w:val="000000"/>
          <w:spacing w:val="-4"/>
          <w:sz w:val="24"/>
          <w:szCs w:val="24"/>
          <w:lang w:val="uk-UA"/>
        </w:rPr>
        <w:br w:type="page"/>
      </w:r>
      <w:r w:rsidR="00B9211B">
        <w:rPr>
          <w:sz w:val="24"/>
          <w:szCs w:val="24"/>
          <w:lang w:val="uk-UA"/>
        </w:rPr>
        <w:lastRenderedPageBreak/>
        <w:t>ЗАТВЕРДЖЕНО</w:t>
      </w:r>
    </w:p>
    <w:p w:rsidR="00B9211B" w:rsidRDefault="00B9211B" w:rsidP="00B9211B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 директора ліцею №13</w:t>
      </w:r>
    </w:p>
    <w:p w:rsidR="00B9211B" w:rsidRDefault="00B9211B" w:rsidP="00B9211B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31.10.2023 року № 282 </w:t>
      </w:r>
    </w:p>
    <w:p w:rsidR="00CE439B" w:rsidRDefault="00CE439B" w:rsidP="00B9211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</w:p>
    <w:p w:rsidR="00CE439B" w:rsidRDefault="00CE439B" w:rsidP="00911AE4">
      <w:pPr>
        <w:shd w:val="clear" w:color="auto" w:fill="FFFFFF"/>
        <w:tabs>
          <w:tab w:val="left" w:pos="567"/>
          <w:tab w:val="left" w:pos="720"/>
        </w:tabs>
        <w:jc w:val="right"/>
        <w:rPr>
          <w:b/>
          <w:color w:val="000000"/>
          <w:sz w:val="24"/>
          <w:szCs w:val="24"/>
          <w:lang w:val="uk-UA"/>
        </w:rPr>
      </w:pPr>
    </w:p>
    <w:p w:rsidR="00CE439B" w:rsidRDefault="00CE439B" w:rsidP="00DE2DD2">
      <w:pPr>
        <w:shd w:val="clear" w:color="auto" w:fill="FFFFFF"/>
        <w:tabs>
          <w:tab w:val="left" w:leader="underscore" w:pos="2628"/>
        </w:tabs>
        <w:spacing w:line="312" w:lineRule="exact"/>
        <w:ind w:left="91"/>
        <w:jc w:val="right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CE439B" w:rsidRPr="009E76C5" w:rsidRDefault="00CE439B" w:rsidP="00DE2DD2">
      <w:pPr>
        <w:shd w:val="clear" w:color="auto" w:fill="FFFFFF"/>
        <w:tabs>
          <w:tab w:val="left" w:leader="underscore" w:pos="2628"/>
        </w:tabs>
        <w:spacing w:line="312" w:lineRule="exact"/>
        <w:ind w:left="91"/>
        <w:jc w:val="center"/>
        <w:rPr>
          <w:sz w:val="24"/>
          <w:szCs w:val="24"/>
        </w:rPr>
      </w:pPr>
      <w:r w:rsidRPr="009E76C5">
        <w:rPr>
          <w:b/>
          <w:bCs/>
          <w:color w:val="000000"/>
          <w:spacing w:val="-4"/>
          <w:sz w:val="24"/>
          <w:szCs w:val="24"/>
          <w:lang w:val="uk-UA"/>
        </w:rPr>
        <w:t xml:space="preserve">Інструкція </w:t>
      </w:r>
      <w:r w:rsidR="000F5555" w:rsidRPr="006C5BD6">
        <w:rPr>
          <w:b/>
          <w:bCs/>
          <w:color w:val="000000"/>
          <w:sz w:val="24"/>
          <w:szCs w:val="24"/>
          <w:lang w:val="uk-UA"/>
        </w:rPr>
        <w:t xml:space="preserve">з охорони праці </w:t>
      </w:r>
      <w:r w:rsidRPr="009E76C5">
        <w:rPr>
          <w:b/>
          <w:bCs/>
          <w:color w:val="000000"/>
          <w:spacing w:val="-4"/>
          <w:sz w:val="24"/>
          <w:szCs w:val="24"/>
          <w:lang w:val="uk-UA"/>
        </w:rPr>
        <w:t>№</w:t>
      </w:r>
      <w:r>
        <w:rPr>
          <w:b/>
          <w:bCs/>
          <w:color w:val="000000"/>
          <w:sz w:val="24"/>
          <w:szCs w:val="24"/>
          <w:lang w:val="uk-UA"/>
        </w:rPr>
        <w:t xml:space="preserve"> 12</w:t>
      </w:r>
    </w:p>
    <w:p w:rsidR="000F5555" w:rsidRDefault="006C5BD6" w:rsidP="000F5555">
      <w:pPr>
        <w:shd w:val="clear" w:color="auto" w:fill="FFFFFF"/>
        <w:spacing w:line="312" w:lineRule="exact"/>
        <w:ind w:left="1872" w:right="1824" w:firstLine="84"/>
        <w:jc w:val="center"/>
        <w:rPr>
          <w:b/>
          <w:sz w:val="24"/>
          <w:szCs w:val="24"/>
          <w:lang w:val="uk-UA"/>
        </w:rPr>
      </w:pPr>
      <w:r w:rsidRPr="006C5BD6">
        <w:rPr>
          <w:b/>
          <w:sz w:val="24"/>
          <w:szCs w:val="24"/>
        </w:rPr>
        <w:t xml:space="preserve">для учнів під час проведення занять </w:t>
      </w:r>
    </w:p>
    <w:p w:rsidR="006C5BD6" w:rsidRPr="000F5555" w:rsidRDefault="006C5BD6" w:rsidP="000F5555">
      <w:pPr>
        <w:shd w:val="clear" w:color="auto" w:fill="FFFFFF"/>
        <w:spacing w:line="312" w:lineRule="exact"/>
        <w:ind w:left="1872" w:right="1824" w:firstLine="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</w:t>
      </w:r>
      <w:r w:rsidRPr="006C5BD6">
        <w:rPr>
          <w:b/>
          <w:sz w:val="24"/>
          <w:szCs w:val="24"/>
        </w:rPr>
        <w:t>кабінетіфізики</w:t>
      </w:r>
    </w:p>
    <w:p w:rsidR="006C5BD6" w:rsidRDefault="006C5BD6" w:rsidP="00DE2DD2">
      <w:pPr>
        <w:shd w:val="clear" w:color="auto" w:fill="FFFFFF"/>
        <w:spacing w:line="312" w:lineRule="exact"/>
        <w:ind w:left="1872" w:right="1824" w:firstLine="84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6C5BD6" w:rsidRPr="006C5BD6" w:rsidRDefault="006C5BD6" w:rsidP="006C5BD6">
      <w:pPr>
        <w:shd w:val="clear" w:color="auto" w:fill="FFFFFF"/>
        <w:spacing w:line="312" w:lineRule="exact"/>
        <w:ind w:right="1824"/>
        <w:jc w:val="both"/>
        <w:rPr>
          <w:sz w:val="24"/>
          <w:szCs w:val="24"/>
          <w:lang w:val="uk-UA"/>
        </w:rPr>
      </w:pPr>
    </w:p>
    <w:p w:rsidR="006C5BD6" w:rsidRPr="00AF6E2E" w:rsidRDefault="006C5BD6" w:rsidP="006C5BD6">
      <w:pPr>
        <w:ind w:firstLine="567"/>
        <w:jc w:val="both"/>
        <w:rPr>
          <w:b/>
        </w:rPr>
      </w:pPr>
      <w:r w:rsidRPr="00AF6E2E">
        <w:rPr>
          <w:b/>
        </w:rPr>
        <w:t>1. Загальні положення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1.1. Учні, які нав</w:t>
      </w:r>
      <w:r>
        <w:rPr>
          <w:color w:val="000000"/>
        </w:rPr>
        <w:t>чаються в кабінеті</w:t>
      </w:r>
      <w:r w:rsidRPr="00AF6E2E">
        <w:rPr>
          <w:color w:val="000000"/>
        </w:rPr>
        <w:t xml:space="preserve"> фізики, повинні дотримуватися п</w:t>
      </w:r>
      <w:r w:rsidRPr="00AF6E2E">
        <w:t>равил безпеки під час проведення навчально-виховного пр</w:t>
      </w:r>
      <w:r>
        <w:t>оцесу в кабінет</w:t>
      </w:r>
      <w:r>
        <w:rPr>
          <w:lang w:val="uk-UA"/>
        </w:rPr>
        <w:t>і</w:t>
      </w:r>
      <w:r>
        <w:t xml:space="preserve">  фізики</w:t>
      </w:r>
      <w:r>
        <w:rPr>
          <w:lang w:val="uk-UA"/>
        </w:rPr>
        <w:t>,</w:t>
      </w:r>
      <w:r w:rsidRPr="00AF6E2E">
        <w:rPr>
          <w:color w:val="000000"/>
        </w:rPr>
        <w:t>правил внутрішнього розпорядку навчального закладу, розкладу навчальних занять, установлених норм та режимів праці та відпочинку.</w:t>
      </w:r>
    </w:p>
    <w:p w:rsidR="006C5BD6" w:rsidRPr="00AF6E2E" w:rsidRDefault="006C5BD6" w:rsidP="006C5BD6">
      <w:pPr>
        <w:ind w:right="-81" w:firstLine="567"/>
        <w:jc w:val="both"/>
      </w:pPr>
      <w:r w:rsidRPr="00AF6E2E">
        <w:t xml:space="preserve">1.2. Учні можуть знаходитися в </w:t>
      </w:r>
      <w:r>
        <w:rPr>
          <w:lang w:val="uk-UA"/>
        </w:rPr>
        <w:t xml:space="preserve">кабінеті </w:t>
      </w:r>
      <w:r w:rsidRPr="00AF6E2E">
        <w:rPr>
          <w:color w:val="000000"/>
        </w:rPr>
        <w:t>фізики</w:t>
      </w:r>
      <w:r w:rsidRPr="00AF6E2E">
        <w:t xml:space="preserve"> тільки в п</w:t>
      </w:r>
      <w:r>
        <w:t>рисутності вчителя</w:t>
      </w:r>
      <w:r w:rsidRPr="00AF6E2E">
        <w:t>; перебування учнів у лаборантській не допускається.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1.3. Про кожний нещасний випадок, що трапився під час проведення занять з фізики, постраждалий учень чи очевидець нещасного випадку повинен терміново повідомити вчителя, який направляє постраждалого до медичного працівника, за необхідності викликає швидку медичну допомогу.</w:t>
      </w:r>
    </w:p>
    <w:p w:rsidR="006C5BD6" w:rsidRPr="006C5BD6" w:rsidRDefault="006C5BD6" w:rsidP="006C5BD6">
      <w:pPr>
        <w:ind w:firstLine="567"/>
        <w:jc w:val="both"/>
        <w:rPr>
          <w:color w:val="000000"/>
        </w:rPr>
      </w:pPr>
      <w:r w:rsidRPr="00AF6E2E">
        <w:rPr>
          <w:color w:val="000000"/>
        </w:rPr>
        <w:t>1.4. Про вихід з ладу та несправність обладнання учень має повідомити вчителя, який призупиняє роботу учнів і повідомляє про це керівництво навчального закладу.</w:t>
      </w:r>
    </w:p>
    <w:p w:rsidR="006C5BD6" w:rsidRPr="00AF6E2E" w:rsidRDefault="006C5BD6" w:rsidP="006C5BD6">
      <w:pPr>
        <w:ind w:firstLine="567"/>
        <w:jc w:val="both"/>
        <w:rPr>
          <w:b/>
        </w:rPr>
      </w:pPr>
      <w:r w:rsidRPr="00AF6E2E">
        <w:rPr>
          <w:b/>
        </w:rPr>
        <w:t>2. Вимоги безпеки перед початком роботи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2.1. Уважно вислухати інструктаж учителя щодо безпечного проведення лабораторного досліду, практичної роботи і особливостей їх проведення, запис про проведення інструктажу здійснюється в журналі обліку навчальних занять у рядку про тему уроку «Проведено інструктаж з безпеки життєдіяльності (БЖД)»;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2.2. Учні повинні: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ознайомитися і чітко уяснити порядок і правила безпечного проведення лабораторного досліду, практичної роботи;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звільнити робоче місце від предметів, що непотрібні для виконання визначеної роботи;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 xml:space="preserve">перевірити наявність і надійність </w:t>
      </w:r>
      <w:r w:rsidRPr="00AF6E2E">
        <w:t>з’єднувальнихпровідників, приладів та інших предметів, необхідних для виконання завдання</w:t>
      </w:r>
      <w:r w:rsidRPr="00AF6E2E">
        <w:rPr>
          <w:color w:val="000000"/>
        </w:rPr>
        <w:t>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виконувати тільки ту роботу, яка передбачена завданням уроку (заняття) або доручена вчителем.</w:t>
      </w:r>
    </w:p>
    <w:p w:rsidR="006C5BD6" w:rsidRPr="006C5BD6" w:rsidRDefault="006C5BD6" w:rsidP="006C5BD6">
      <w:pPr>
        <w:ind w:right="-81" w:firstLine="567"/>
        <w:jc w:val="both"/>
        <w:rPr>
          <w:color w:val="000000"/>
          <w:lang w:val="uk-UA"/>
        </w:rPr>
      </w:pPr>
      <w:r w:rsidRPr="00AF6E2E">
        <w:rPr>
          <w:color w:val="000000"/>
        </w:rPr>
        <w:t>2.3. Починати виконувати завдання тільки з дозволу вчителя.</w:t>
      </w:r>
    </w:p>
    <w:p w:rsidR="006C5BD6" w:rsidRPr="00AF6E2E" w:rsidRDefault="006C5BD6" w:rsidP="006C5BD6">
      <w:pPr>
        <w:ind w:firstLine="567"/>
        <w:jc w:val="both"/>
        <w:rPr>
          <w:b/>
        </w:rPr>
      </w:pPr>
      <w:r w:rsidRPr="00AF6E2E">
        <w:rPr>
          <w:b/>
        </w:rPr>
        <w:t>3. Вимоги безпеки під час виконання роботи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3.1 Працювати лише на своєму робочому місці.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3.2. Виконувати інструкцію з виконання лабораторної (практичної) роботи.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3.3.Під час використання електрообладнання забороняється: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без дозволу вчителя вмикати електричні прилади, пристрої й обладнання;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переносити ввімкнені прилади;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залишати без нагляду ввімкнені в електромережу електричні прилади, обладнання;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самостійно усувати несправності електромережі і електрообладнання. Усунення несправностей електромережі і електрообладнання проводять фахівці, які відповідають за електричну мережу навчального закладу.</w:t>
      </w:r>
    </w:p>
    <w:p w:rsidR="006C5BD6" w:rsidRPr="00AF6E2E" w:rsidRDefault="006C5BD6" w:rsidP="006C5BD6">
      <w:pPr>
        <w:ind w:firstLine="567"/>
        <w:jc w:val="both"/>
      </w:pPr>
      <w:r w:rsidRPr="00AF6E2E">
        <w:t>3.4. Стежити за справністю всіх кріплень у приладах і пристроях. Не доторкуватися до обертових частин машин і не нахилятися над ними.</w:t>
      </w:r>
    </w:p>
    <w:p w:rsidR="006C5BD6" w:rsidRPr="00AF6E2E" w:rsidRDefault="006C5BD6" w:rsidP="006C5BD6">
      <w:pPr>
        <w:ind w:firstLine="567"/>
        <w:jc w:val="both"/>
      </w:pPr>
      <w:r w:rsidRPr="00AF6E2E">
        <w:t>3.5. Для складання експериментальних установок користуватисяпровідниками (з наконечниками і запобіжними чохлами) з міцною ізоляцією без пошкоджень.</w:t>
      </w:r>
    </w:p>
    <w:p w:rsidR="006C5BD6" w:rsidRPr="00AF6E2E" w:rsidRDefault="006C5BD6" w:rsidP="006C5BD6">
      <w:pPr>
        <w:ind w:firstLine="567"/>
        <w:jc w:val="both"/>
      </w:pPr>
      <w:r w:rsidRPr="00AF6E2E">
        <w:t>3.6. Складаючи електричне коло, уникати перетину провідників; забороняється користуватися провідниками із спрацьованою ізоляцією і вимикачами відкритого типу.</w:t>
      </w:r>
    </w:p>
    <w:p w:rsidR="006C5BD6" w:rsidRPr="00AF6E2E" w:rsidRDefault="006C5BD6" w:rsidP="006C5BD6">
      <w:pPr>
        <w:ind w:firstLine="567"/>
        <w:jc w:val="both"/>
      </w:pPr>
      <w:r w:rsidRPr="00AF6E2E">
        <w:t>3.7. Джерело струму в електричне коло вмикати в останню чергу. Складене коло вмикати тільки після перевірки і з дозволу вчителя.</w:t>
      </w:r>
    </w:p>
    <w:p w:rsidR="006C5BD6" w:rsidRPr="00AF6E2E" w:rsidRDefault="006C5BD6" w:rsidP="006C5BD6">
      <w:pPr>
        <w:ind w:firstLine="567"/>
        <w:jc w:val="both"/>
      </w:pPr>
      <w:r w:rsidRPr="00AF6E2E">
        <w:t>3.8. Недоторкуватися до елементів кола, що не мають ізоляції й перебувають під напругою. Виконувати повторно з’єднання у колах ізамінюватизапобіжники після вимикання джерела електроживлення.</w:t>
      </w:r>
    </w:p>
    <w:p w:rsidR="006C5BD6" w:rsidRPr="00AF6E2E" w:rsidRDefault="006C5BD6" w:rsidP="006C5BD6">
      <w:pPr>
        <w:ind w:firstLine="567"/>
        <w:jc w:val="both"/>
      </w:pPr>
      <w:r w:rsidRPr="00AF6E2E">
        <w:t>3.9. Не доторкуватися до корпусів стаціонарного обладнання, затискачів відімкнутихконденсаторів.</w:t>
      </w:r>
    </w:p>
    <w:p w:rsidR="006C5BD6" w:rsidRPr="006C5BD6" w:rsidRDefault="006C5BD6" w:rsidP="006C5BD6">
      <w:pPr>
        <w:ind w:firstLine="567"/>
        <w:jc w:val="both"/>
      </w:pPr>
      <w:r w:rsidRPr="00AF6E2E">
        <w:t>3.10. Користуватися інструментом з ізолюючими ручками.</w:t>
      </w:r>
    </w:p>
    <w:p w:rsidR="006C5BD6" w:rsidRPr="00AF6E2E" w:rsidRDefault="006C5BD6" w:rsidP="006C5BD6">
      <w:pPr>
        <w:ind w:firstLine="567"/>
        <w:jc w:val="both"/>
        <w:rPr>
          <w:b/>
          <w:color w:val="000000"/>
        </w:rPr>
      </w:pPr>
      <w:r w:rsidRPr="00AF6E2E">
        <w:rPr>
          <w:b/>
          <w:color w:val="000000"/>
        </w:rPr>
        <w:t>4. Вимоги безпеки після закінчення робіт</w:t>
      </w:r>
    </w:p>
    <w:p w:rsidR="006C5BD6" w:rsidRPr="00AF6E2E" w:rsidRDefault="006C5BD6" w:rsidP="006C5BD6">
      <w:pPr>
        <w:ind w:firstLine="567"/>
        <w:jc w:val="both"/>
      </w:pPr>
      <w:r w:rsidRPr="00AF6E2E">
        <w:rPr>
          <w:color w:val="000000"/>
        </w:rPr>
        <w:t>4.1.</w:t>
      </w:r>
      <w:r w:rsidRPr="00AF6E2E">
        <w:t>Після закінчення роботи вимкнути джерело електроживлення, тільки після цього розібрати електричне коло.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 w:rsidRPr="00AF6E2E">
        <w:rPr>
          <w:color w:val="000000"/>
        </w:rPr>
        <w:t>4.2. Покласти інструменти, прилади індивідуального та загального користування в спеціально визначене місце.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4.3. Здати учителю </w:t>
      </w:r>
      <w:r w:rsidRPr="00AF6E2E">
        <w:rPr>
          <w:color w:val="000000"/>
        </w:rPr>
        <w:t xml:space="preserve"> прилади та приладдя, які використовувалися під час роботи.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 w:rsidRPr="00AF6E2E">
        <w:rPr>
          <w:color w:val="000000"/>
        </w:rPr>
        <w:lastRenderedPageBreak/>
        <w:t>4.4. Виконувати прибирання робочого місця тільки з дозволу вчителя.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 w:rsidRPr="00AF6E2E">
        <w:rPr>
          <w:color w:val="000000"/>
        </w:rPr>
        <w:t>4.5. Відходи, сміття та невикористані матеріали прибрати з робочого місця у визначене місце.</w:t>
      </w:r>
    </w:p>
    <w:p w:rsidR="006C5BD6" w:rsidRPr="006C5BD6" w:rsidRDefault="006C5BD6" w:rsidP="006C5BD6">
      <w:pPr>
        <w:ind w:firstLine="567"/>
        <w:jc w:val="both"/>
        <w:rPr>
          <w:color w:val="000000"/>
          <w:lang w:val="uk-UA"/>
        </w:rPr>
      </w:pPr>
      <w:r w:rsidRPr="00AF6E2E">
        <w:rPr>
          <w:color w:val="000000"/>
        </w:rPr>
        <w:t>4.6. Ретельно вимити руки з милом.</w:t>
      </w:r>
    </w:p>
    <w:p w:rsidR="006C5BD6" w:rsidRPr="00AF6E2E" w:rsidRDefault="006C5BD6" w:rsidP="006C5BD6">
      <w:pPr>
        <w:ind w:firstLine="567"/>
        <w:jc w:val="both"/>
        <w:rPr>
          <w:b/>
          <w:color w:val="000000"/>
        </w:rPr>
      </w:pPr>
      <w:r w:rsidRPr="00AF6E2E">
        <w:rPr>
          <w:b/>
          <w:color w:val="000000"/>
        </w:rPr>
        <w:t>5</w:t>
      </w:r>
      <w:r>
        <w:rPr>
          <w:b/>
          <w:color w:val="000000"/>
        </w:rPr>
        <w:t xml:space="preserve">. Вимоги безпеки в </w:t>
      </w:r>
      <w:r>
        <w:rPr>
          <w:b/>
          <w:color w:val="000000"/>
          <w:lang w:val="uk-UA"/>
        </w:rPr>
        <w:t>аварійних</w:t>
      </w:r>
      <w:r w:rsidRPr="00AF6E2E">
        <w:rPr>
          <w:b/>
          <w:color w:val="000000"/>
        </w:rPr>
        <w:t xml:space="preserve"> ситуаціях</w:t>
      </w:r>
    </w:p>
    <w:p w:rsidR="006C5BD6" w:rsidRPr="00AF6E2E" w:rsidRDefault="006C5BD6" w:rsidP="006C5BD6">
      <w:pPr>
        <w:ind w:firstLine="567"/>
        <w:jc w:val="both"/>
      </w:pPr>
      <w:r w:rsidRPr="00AF6E2E">
        <w:t>5.1. Учні повинні: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 w:rsidRPr="00AF6E2E">
        <w:t>у</w:t>
      </w:r>
      <w:r w:rsidRPr="00AF6E2E">
        <w:rPr>
          <w:color w:val="000000"/>
        </w:rPr>
        <w:t xml:space="preserve"> разі виникнення пожежі або загорання електропроводки, електроприладів, з’єднувальних пристроїв тощо повідомити вчителя;</w:t>
      </w:r>
    </w:p>
    <w:p w:rsidR="006C5BD6" w:rsidRPr="00AF6E2E" w:rsidRDefault="006C5BD6" w:rsidP="006C5BD6">
      <w:pPr>
        <w:ind w:right="-81" w:firstLine="567"/>
        <w:jc w:val="both"/>
        <w:rPr>
          <w:color w:val="000000"/>
        </w:rPr>
      </w:pPr>
      <w:r w:rsidRPr="00AF6E2E">
        <w:rPr>
          <w:color w:val="000000"/>
        </w:rPr>
        <w:t>не усувати несправностей електромережі і електрообладнання самостійно (ремонт електромережі і електрообладнання проводять фахівці, які відповідають за електричну мережу навчального закладу);</w:t>
      </w:r>
    </w:p>
    <w:p w:rsidR="006C5BD6" w:rsidRPr="00AF6E2E" w:rsidRDefault="006C5BD6" w:rsidP="006C5BD6">
      <w:pPr>
        <w:ind w:firstLine="567"/>
        <w:jc w:val="both"/>
        <w:rPr>
          <w:color w:val="000000"/>
        </w:rPr>
      </w:pPr>
      <w:r w:rsidRPr="00AF6E2E">
        <w:rPr>
          <w:color w:val="000000"/>
        </w:rPr>
        <w:t>при евакуації з п</w:t>
      </w:r>
      <w:r>
        <w:rPr>
          <w:color w:val="000000"/>
        </w:rPr>
        <w:t xml:space="preserve">риміщення кабінету </w:t>
      </w:r>
      <w:r w:rsidRPr="00AF6E2E">
        <w:rPr>
          <w:color w:val="000000"/>
        </w:rPr>
        <w:t xml:space="preserve"> фізики чітко виконувати розпорядження вчителя, не відлучатися від нього.</w:t>
      </w:r>
    </w:p>
    <w:p w:rsidR="006C5BD6" w:rsidRDefault="006C5BD6" w:rsidP="004431CC">
      <w:pPr>
        <w:shd w:val="clear" w:color="auto" w:fill="FFFFFF"/>
        <w:ind w:left="567"/>
        <w:jc w:val="both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CE439B" w:rsidRPr="006C5BD6" w:rsidRDefault="00CE439B" w:rsidP="004431CC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6C5BD6">
        <w:rPr>
          <w:color w:val="000000"/>
          <w:sz w:val="24"/>
          <w:szCs w:val="24"/>
          <w:lang w:val="uk-UA"/>
        </w:rPr>
        <w:t>Інструкцію розробив:</w:t>
      </w:r>
    </w:p>
    <w:p w:rsidR="00CE439B" w:rsidRPr="006C5BD6" w:rsidRDefault="00CE439B" w:rsidP="004431CC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6C5BD6">
        <w:rPr>
          <w:color w:val="000000"/>
          <w:sz w:val="24"/>
          <w:szCs w:val="24"/>
          <w:lang w:val="uk-UA"/>
        </w:rPr>
        <w:t xml:space="preserve">Вчитель фізики  </w:t>
      </w:r>
      <w:r w:rsidR="004E15B3">
        <w:rPr>
          <w:color w:val="000000"/>
          <w:sz w:val="24"/>
          <w:szCs w:val="24"/>
          <w:lang w:val="uk-UA"/>
        </w:rPr>
        <w:tab/>
      </w:r>
      <w:r w:rsidR="004E15B3">
        <w:rPr>
          <w:color w:val="000000"/>
          <w:sz w:val="24"/>
          <w:szCs w:val="24"/>
          <w:lang w:val="uk-UA"/>
        </w:rPr>
        <w:tab/>
      </w:r>
      <w:r w:rsidR="004E15B3">
        <w:rPr>
          <w:color w:val="000000"/>
          <w:sz w:val="24"/>
          <w:szCs w:val="24"/>
          <w:lang w:val="uk-UA"/>
        </w:rPr>
        <w:tab/>
      </w:r>
      <w:r w:rsidR="004E15B3">
        <w:rPr>
          <w:color w:val="000000"/>
          <w:sz w:val="24"/>
          <w:szCs w:val="24"/>
          <w:lang w:val="uk-UA"/>
        </w:rPr>
        <w:tab/>
      </w:r>
      <w:r w:rsidR="004E15B3">
        <w:rPr>
          <w:color w:val="000000"/>
          <w:sz w:val="24"/>
          <w:szCs w:val="24"/>
          <w:lang w:val="uk-UA"/>
        </w:rPr>
        <w:tab/>
      </w:r>
      <w:r w:rsidR="004E15B3" w:rsidRPr="006C5BD6">
        <w:rPr>
          <w:color w:val="000000"/>
          <w:sz w:val="24"/>
          <w:szCs w:val="24"/>
          <w:lang w:val="uk-UA"/>
        </w:rPr>
        <w:t>Т.О.</w:t>
      </w:r>
      <w:r w:rsidR="004E15B3">
        <w:rPr>
          <w:color w:val="000000"/>
          <w:sz w:val="24"/>
          <w:szCs w:val="24"/>
          <w:lang w:val="uk-UA"/>
        </w:rPr>
        <w:t xml:space="preserve"> </w:t>
      </w:r>
      <w:r w:rsidRPr="006C5BD6">
        <w:rPr>
          <w:color w:val="000000"/>
          <w:sz w:val="24"/>
          <w:szCs w:val="24"/>
          <w:lang w:val="uk-UA"/>
        </w:rPr>
        <w:t xml:space="preserve">Єленчак </w:t>
      </w:r>
    </w:p>
    <w:p w:rsidR="006C5BD6" w:rsidRPr="006C5BD6" w:rsidRDefault="006C5BD6" w:rsidP="004431CC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CE439B" w:rsidRPr="006C5BD6" w:rsidRDefault="00CE439B" w:rsidP="004431CC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6C5BD6">
        <w:rPr>
          <w:color w:val="000000"/>
          <w:sz w:val="24"/>
          <w:szCs w:val="24"/>
        </w:rPr>
        <w:t>Узгоджено:</w:t>
      </w:r>
    </w:p>
    <w:p w:rsidR="00CE439B" w:rsidRPr="006C5BD6" w:rsidRDefault="006C5BD6" w:rsidP="006C5BD6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6C5BD6">
        <w:rPr>
          <w:color w:val="000000"/>
          <w:sz w:val="24"/>
          <w:szCs w:val="24"/>
          <w:lang w:val="uk-UA"/>
        </w:rPr>
        <w:t xml:space="preserve">Фахівець з охорони праці                                   </w:t>
      </w:r>
      <w:r w:rsidR="004E15B3">
        <w:rPr>
          <w:color w:val="000000"/>
          <w:sz w:val="24"/>
          <w:szCs w:val="24"/>
          <w:lang w:val="uk-UA"/>
        </w:rPr>
        <w:t xml:space="preserve">     В.А. Ткачук</w:t>
      </w:r>
    </w:p>
    <w:p w:rsidR="00CE439B" w:rsidRPr="006C5BD6" w:rsidRDefault="00CE439B" w:rsidP="00DE2DD2">
      <w:pPr>
        <w:jc w:val="both"/>
        <w:rPr>
          <w:sz w:val="24"/>
          <w:szCs w:val="24"/>
          <w:lang w:val="uk-UA"/>
        </w:rPr>
      </w:pPr>
    </w:p>
    <w:sectPr w:rsidR="00CE439B" w:rsidRPr="006C5BD6" w:rsidSect="00FF13F2">
      <w:footerReference w:type="default" r:id="rId7"/>
      <w:pgSz w:w="11906" w:h="16838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40" w:rsidRDefault="00FC5740" w:rsidP="00DE2DD2">
      <w:r>
        <w:separator/>
      </w:r>
    </w:p>
  </w:endnote>
  <w:endnote w:type="continuationSeparator" w:id="1">
    <w:p w:rsidR="00FC5740" w:rsidRDefault="00FC5740" w:rsidP="00DE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9B" w:rsidRDefault="00BF673E">
    <w:pPr>
      <w:pStyle w:val="a7"/>
      <w:jc w:val="center"/>
    </w:pPr>
    <w:r>
      <w:fldChar w:fldCharType="begin"/>
    </w:r>
    <w:r w:rsidR="006B0B3B">
      <w:instrText xml:space="preserve"> PAGE   \* MERGEFORMAT </w:instrText>
    </w:r>
    <w:r>
      <w:fldChar w:fldCharType="separate"/>
    </w:r>
    <w:r w:rsidR="00B9211B">
      <w:rPr>
        <w:noProof/>
      </w:rPr>
      <w:t>2</w:t>
    </w:r>
    <w:r>
      <w:rPr>
        <w:noProof/>
      </w:rPr>
      <w:fldChar w:fldCharType="end"/>
    </w:r>
  </w:p>
  <w:p w:rsidR="00CE439B" w:rsidRDefault="00CE43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40" w:rsidRDefault="00FC5740" w:rsidP="00DE2DD2">
      <w:r>
        <w:separator/>
      </w:r>
    </w:p>
  </w:footnote>
  <w:footnote w:type="continuationSeparator" w:id="1">
    <w:p w:rsidR="00FC5740" w:rsidRDefault="00FC5740" w:rsidP="00DE2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4DC"/>
    <w:multiLevelType w:val="singleLevel"/>
    <w:tmpl w:val="1472A632"/>
    <w:lvl w:ilvl="0">
      <w:start w:val="7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1BF70476"/>
    <w:multiLevelType w:val="singleLevel"/>
    <w:tmpl w:val="83F001CC"/>
    <w:lvl w:ilvl="0">
      <w:start w:val="10"/>
      <w:numFmt w:val="decimal"/>
      <w:lvlText w:val="3.%1.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2">
    <w:nsid w:val="25AB5BE3"/>
    <w:multiLevelType w:val="singleLevel"/>
    <w:tmpl w:val="CEDEA262"/>
    <w:lvl w:ilvl="0">
      <w:start w:val="1"/>
      <w:numFmt w:val="decimal"/>
      <w:lvlText w:val="4.%1."/>
      <w:legacy w:legacy="1" w:legacySpace="0" w:legacyIndent="520"/>
      <w:lvlJc w:val="left"/>
      <w:rPr>
        <w:rFonts w:ascii="Times New Roman" w:hAnsi="Times New Roman" w:cs="Times New Roman" w:hint="default"/>
      </w:rPr>
    </w:lvl>
  </w:abstractNum>
  <w:abstractNum w:abstractNumId="3">
    <w:nsid w:val="4FC32DA7"/>
    <w:multiLevelType w:val="singleLevel"/>
    <w:tmpl w:val="17BCE6C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3BE321E"/>
    <w:multiLevelType w:val="singleLevel"/>
    <w:tmpl w:val="BDF86EB6"/>
    <w:lvl w:ilvl="0">
      <w:start w:val="1"/>
      <w:numFmt w:val="decimal"/>
      <w:lvlText w:val="1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5">
    <w:nsid w:val="75674D7A"/>
    <w:multiLevelType w:val="singleLevel"/>
    <w:tmpl w:val="1F5EB0AA"/>
    <w:lvl w:ilvl="0">
      <w:start w:val="2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%1."/>
        <w:legacy w:legacy="1" w:legacySpace="0" w:legacyIndent="4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D2E"/>
    <w:rsid w:val="000F5555"/>
    <w:rsid w:val="00130316"/>
    <w:rsid w:val="0020730C"/>
    <w:rsid w:val="0023271E"/>
    <w:rsid w:val="0032032A"/>
    <w:rsid w:val="00325D50"/>
    <w:rsid w:val="00373704"/>
    <w:rsid w:val="003F2D2E"/>
    <w:rsid w:val="004431CC"/>
    <w:rsid w:val="00473255"/>
    <w:rsid w:val="0048188C"/>
    <w:rsid w:val="004E15B3"/>
    <w:rsid w:val="005154C6"/>
    <w:rsid w:val="005A07E2"/>
    <w:rsid w:val="00673016"/>
    <w:rsid w:val="006B0B3B"/>
    <w:rsid w:val="006B7834"/>
    <w:rsid w:val="006C5BD6"/>
    <w:rsid w:val="007A69A9"/>
    <w:rsid w:val="00814540"/>
    <w:rsid w:val="008276EF"/>
    <w:rsid w:val="008506A4"/>
    <w:rsid w:val="008D3AD8"/>
    <w:rsid w:val="008F02D3"/>
    <w:rsid w:val="00911AE4"/>
    <w:rsid w:val="00993A03"/>
    <w:rsid w:val="009E76C5"/>
    <w:rsid w:val="00B9211B"/>
    <w:rsid w:val="00B948A3"/>
    <w:rsid w:val="00BF673E"/>
    <w:rsid w:val="00CE439B"/>
    <w:rsid w:val="00DA69DF"/>
    <w:rsid w:val="00DC339B"/>
    <w:rsid w:val="00DE2DD2"/>
    <w:rsid w:val="00EE02B2"/>
    <w:rsid w:val="00F1379A"/>
    <w:rsid w:val="00FA2934"/>
    <w:rsid w:val="00FC5740"/>
    <w:rsid w:val="00FF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E76C5"/>
    <w:pPr>
      <w:shd w:val="clear" w:color="auto" w:fill="FFFFFF"/>
      <w:spacing w:before="125"/>
      <w:ind w:right="34"/>
      <w:jc w:val="center"/>
    </w:pPr>
    <w:rPr>
      <w:b/>
      <w:bCs/>
      <w:color w:val="000000"/>
      <w:sz w:val="28"/>
      <w:szCs w:val="19"/>
      <w:lang w:val="uk-UA"/>
    </w:rPr>
  </w:style>
  <w:style w:type="character" w:customStyle="1" w:styleId="a4">
    <w:name w:val="Назва Знак"/>
    <w:link w:val="a3"/>
    <w:uiPriority w:val="99"/>
    <w:locked/>
    <w:rsid w:val="009E76C5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rsid w:val="00DE2DD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DE2DD2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DE2DD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DE2DD2"/>
    <w:rPr>
      <w:rFonts w:ascii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3052</Words>
  <Characters>1741</Characters>
  <Application>Microsoft Office Word</Application>
  <DocSecurity>0</DocSecurity>
  <Lines>14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20</cp:revision>
  <cp:lastPrinted>2013-10-31T07:33:00Z</cp:lastPrinted>
  <dcterms:created xsi:type="dcterms:W3CDTF">2013-10-29T18:21:00Z</dcterms:created>
  <dcterms:modified xsi:type="dcterms:W3CDTF">2024-01-10T11:35:00Z</dcterms:modified>
</cp:coreProperties>
</file>