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2B" w:rsidRDefault="00D6062B" w:rsidP="00D6062B">
      <w:pPr>
        <w:pStyle w:val="a3"/>
        <w:spacing w:before="0"/>
        <w:rPr>
          <w:sz w:val="24"/>
          <w:szCs w:val="24"/>
        </w:rPr>
      </w:pPr>
      <w:r>
        <w:rPr>
          <w:sz w:val="24"/>
          <w:szCs w:val="24"/>
        </w:rPr>
        <w:t>Управління освіти і науки</w:t>
      </w:r>
    </w:p>
    <w:p w:rsidR="00D6062B" w:rsidRDefault="00D6062B" w:rsidP="00D6062B">
      <w:pPr>
        <w:jc w:val="center"/>
        <w:rPr>
          <w:b/>
        </w:rPr>
      </w:pPr>
      <w:r>
        <w:rPr>
          <w:b/>
        </w:rPr>
        <w:t>Кам’янець-Подільський ліцей №13</w:t>
      </w:r>
    </w:p>
    <w:p w:rsidR="00D6062B" w:rsidRDefault="00D6062B" w:rsidP="00D6062B">
      <w:pPr>
        <w:jc w:val="center"/>
        <w:rPr>
          <w:b/>
        </w:rPr>
      </w:pPr>
      <w:r>
        <w:rPr>
          <w:b/>
        </w:rPr>
        <w:t>Кам</w:t>
      </w:r>
      <w:r>
        <w:rPr>
          <w:b/>
          <w:lang w:val="en-US"/>
        </w:rPr>
        <w:t>’</w:t>
      </w:r>
      <w:r>
        <w:rPr>
          <w:b/>
        </w:rPr>
        <w:t>янець-Подільської міської ради Хмельницької області</w:t>
      </w:r>
    </w:p>
    <w:p w:rsidR="00DB25AE" w:rsidRPr="0054014D" w:rsidRDefault="00DB25AE" w:rsidP="0054014D">
      <w:pPr>
        <w:rPr>
          <w:sz w:val="24"/>
          <w:szCs w:val="24"/>
        </w:rPr>
      </w:pPr>
    </w:p>
    <w:p w:rsidR="00DB25AE" w:rsidRPr="0054014D" w:rsidRDefault="00DB25AE" w:rsidP="0054014D">
      <w:pPr>
        <w:rPr>
          <w:sz w:val="24"/>
          <w:szCs w:val="24"/>
        </w:rPr>
      </w:pPr>
    </w:p>
    <w:p w:rsidR="00DB25AE" w:rsidRPr="0054014D" w:rsidRDefault="00DB25AE" w:rsidP="0054014D">
      <w:pPr>
        <w:rPr>
          <w:sz w:val="24"/>
          <w:szCs w:val="24"/>
        </w:rPr>
      </w:pPr>
    </w:p>
    <w:p w:rsidR="00DB25AE" w:rsidRPr="0054014D" w:rsidRDefault="00DB25AE" w:rsidP="0054014D">
      <w:pPr>
        <w:rPr>
          <w:sz w:val="24"/>
          <w:szCs w:val="24"/>
        </w:rPr>
      </w:pPr>
    </w:p>
    <w:p w:rsidR="00DB25AE" w:rsidRPr="0054014D" w:rsidRDefault="00DB25AE" w:rsidP="0054014D">
      <w:pPr>
        <w:rPr>
          <w:sz w:val="24"/>
          <w:szCs w:val="24"/>
        </w:rPr>
      </w:pPr>
    </w:p>
    <w:p w:rsidR="00DB25AE" w:rsidRPr="0054014D" w:rsidRDefault="00DB25AE" w:rsidP="0054014D">
      <w:pPr>
        <w:rPr>
          <w:sz w:val="24"/>
          <w:szCs w:val="24"/>
        </w:rPr>
      </w:pPr>
    </w:p>
    <w:p w:rsidR="00DB25AE" w:rsidRPr="0054014D" w:rsidRDefault="00DB25AE" w:rsidP="0054014D">
      <w:pPr>
        <w:rPr>
          <w:sz w:val="24"/>
          <w:szCs w:val="24"/>
        </w:rPr>
      </w:pPr>
    </w:p>
    <w:p w:rsidR="00DB25AE" w:rsidRPr="0054014D" w:rsidRDefault="00DB25AE" w:rsidP="0054014D">
      <w:pPr>
        <w:rPr>
          <w:sz w:val="24"/>
          <w:szCs w:val="24"/>
        </w:rPr>
      </w:pPr>
    </w:p>
    <w:p w:rsidR="00DB25AE" w:rsidRPr="0054014D" w:rsidRDefault="00DB25AE" w:rsidP="0054014D">
      <w:pPr>
        <w:rPr>
          <w:sz w:val="24"/>
          <w:szCs w:val="24"/>
        </w:rPr>
      </w:pPr>
    </w:p>
    <w:p w:rsidR="00DB25AE" w:rsidRPr="0054014D" w:rsidRDefault="00DB25AE" w:rsidP="0054014D">
      <w:pPr>
        <w:rPr>
          <w:sz w:val="24"/>
          <w:szCs w:val="24"/>
        </w:rPr>
      </w:pPr>
    </w:p>
    <w:p w:rsidR="00DB25AE" w:rsidRPr="0054014D" w:rsidRDefault="00DB25AE" w:rsidP="0054014D">
      <w:pPr>
        <w:rPr>
          <w:sz w:val="24"/>
          <w:szCs w:val="24"/>
        </w:rPr>
      </w:pPr>
    </w:p>
    <w:p w:rsidR="00DB25AE" w:rsidRPr="00EC020A" w:rsidRDefault="00DB25AE" w:rsidP="0054014D">
      <w:pPr>
        <w:rPr>
          <w:sz w:val="28"/>
          <w:szCs w:val="24"/>
        </w:rPr>
      </w:pPr>
    </w:p>
    <w:p w:rsidR="00DB25AE" w:rsidRPr="00EC020A" w:rsidRDefault="00DB25AE" w:rsidP="0054014D">
      <w:pPr>
        <w:rPr>
          <w:sz w:val="28"/>
          <w:szCs w:val="24"/>
        </w:rPr>
      </w:pPr>
    </w:p>
    <w:p w:rsidR="00DB25AE" w:rsidRPr="00EC020A" w:rsidRDefault="00DB25AE" w:rsidP="0054014D">
      <w:pPr>
        <w:jc w:val="center"/>
        <w:rPr>
          <w:b/>
          <w:sz w:val="28"/>
          <w:szCs w:val="24"/>
        </w:rPr>
      </w:pPr>
      <w:r w:rsidRPr="00EC020A">
        <w:rPr>
          <w:b/>
          <w:sz w:val="28"/>
          <w:szCs w:val="24"/>
        </w:rPr>
        <w:t>ІНСТРУКЦІЯ З ОХОРОНИ ПРАЦІ № 4</w:t>
      </w:r>
    </w:p>
    <w:p w:rsidR="00DB25AE" w:rsidRPr="00EC020A" w:rsidRDefault="00DB25AE" w:rsidP="00EC020A">
      <w:pPr>
        <w:pStyle w:val="Style1"/>
        <w:adjustRightInd/>
        <w:jc w:val="center"/>
        <w:rPr>
          <w:b/>
          <w:sz w:val="28"/>
          <w:szCs w:val="24"/>
        </w:rPr>
      </w:pPr>
      <w:r w:rsidRPr="00EC020A">
        <w:rPr>
          <w:b/>
          <w:sz w:val="28"/>
          <w:szCs w:val="24"/>
        </w:rPr>
        <w:t>ПІД ЧАС ПРОВЕДЕННЯ НАВЧАЛЬНИХ ЗАНЯТЬ У КАБІНЕТІ ХІМІЇ</w:t>
      </w: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rPr>
          <w:b/>
          <w:sz w:val="24"/>
          <w:szCs w:val="24"/>
        </w:rPr>
      </w:pPr>
    </w:p>
    <w:p w:rsidR="00DB25AE" w:rsidRPr="0054014D" w:rsidRDefault="00DB25AE" w:rsidP="0054014D">
      <w:pPr>
        <w:rPr>
          <w:b/>
          <w:sz w:val="24"/>
          <w:szCs w:val="24"/>
        </w:rPr>
      </w:pPr>
    </w:p>
    <w:p w:rsidR="00DB25AE" w:rsidRDefault="00DB25AE" w:rsidP="0054014D">
      <w:pPr>
        <w:jc w:val="center"/>
        <w:rPr>
          <w:b/>
          <w:sz w:val="24"/>
          <w:szCs w:val="24"/>
        </w:rPr>
      </w:pPr>
    </w:p>
    <w:p w:rsidR="00DB25AE" w:rsidRDefault="00DB25AE" w:rsidP="0054014D">
      <w:pPr>
        <w:jc w:val="center"/>
        <w:rPr>
          <w:b/>
          <w:sz w:val="24"/>
          <w:szCs w:val="24"/>
        </w:rPr>
      </w:pPr>
    </w:p>
    <w:p w:rsidR="00DB25AE" w:rsidRDefault="00DB25AE" w:rsidP="0054014D">
      <w:pPr>
        <w:jc w:val="center"/>
        <w:rPr>
          <w:b/>
          <w:sz w:val="24"/>
          <w:szCs w:val="24"/>
        </w:rPr>
      </w:pPr>
    </w:p>
    <w:p w:rsidR="00DB25AE" w:rsidRDefault="00DB25AE" w:rsidP="0054014D">
      <w:pPr>
        <w:jc w:val="center"/>
        <w:rPr>
          <w:b/>
          <w:sz w:val="24"/>
          <w:szCs w:val="24"/>
        </w:rPr>
      </w:pPr>
    </w:p>
    <w:p w:rsidR="00DB25AE" w:rsidRDefault="00DB25AE" w:rsidP="0054014D">
      <w:pPr>
        <w:jc w:val="center"/>
        <w:rPr>
          <w:b/>
          <w:sz w:val="24"/>
          <w:szCs w:val="24"/>
        </w:rPr>
      </w:pPr>
    </w:p>
    <w:p w:rsidR="00DB25AE" w:rsidRDefault="00DB25AE" w:rsidP="0054014D">
      <w:pPr>
        <w:jc w:val="center"/>
        <w:rPr>
          <w:b/>
          <w:sz w:val="24"/>
          <w:szCs w:val="24"/>
        </w:rPr>
      </w:pPr>
    </w:p>
    <w:p w:rsidR="00DB25AE" w:rsidRPr="0054014D" w:rsidRDefault="00DB25AE" w:rsidP="0054014D">
      <w:pPr>
        <w:jc w:val="center"/>
        <w:rPr>
          <w:b/>
          <w:sz w:val="24"/>
          <w:szCs w:val="24"/>
        </w:rPr>
      </w:pPr>
    </w:p>
    <w:p w:rsidR="00DB25AE" w:rsidRPr="0054014D" w:rsidRDefault="00DB25AE" w:rsidP="0054014D">
      <w:pPr>
        <w:jc w:val="center"/>
        <w:rPr>
          <w:b/>
          <w:sz w:val="24"/>
          <w:szCs w:val="24"/>
        </w:rPr>
      </w:pPr>
      <w:r w:rsidRPr="0054014D">
        <w:rPr>
          <w:b/>
          <w:sz w:val="24"/>
          <w:szCs w:val="24"/>
        </w:rPr>
        <w:t>м. Кам’янець-Подільський</w:t>
      </w:r>
    </w:p>
    <w:p w:rsidR="00AB70D6" w:rsidRDefault="00DB25AE" w:rsidP="00AB70D6">
      <w:pPr>
        <w:ind w:left="6663"/>
        <w:jc w:val="both"/>
        <w:rPr>
          <w:sz w:val="24"/>
          <w:szCs w:val="24"/>
        </w:rPr>
      </w:pPr>
      <w:r w:rsidRPr="0054014D">
        <w:rPr>
          <w:b/>
          <w:sz w:val="24"/>
          <w:szCs w:val="24"/>
        </w:rPr>
        <w:br w:type="page"/>
      </w:r>
      <w:r w:rsidR="00AB70D6">
        <w:rPr>
          <w:sz w:val="24"/>
          <w:szCs w:val="24"/>
        </w:rPr>
        <w:lastRenderedPageBreak/>
        <w:t>ЗАТВЕРДЖЕНО</w:t>
      </w:r>
    </w:p>
    <w:p w:rsidR="00AB70D6" w:rsidRDefault="00AB70D6" w:rsidP="00AB70D6">
      <w:pPr>
        <w:ind w:left="6663"/>
        <w:jc w:val="both"/>
        <w:rPr>
          <w:sz w:val="24"/>
          <w:szCs w:val="24"/>
        </w:rPr>
      </w:pPr>
      <w:r>
        <w:rPr>
          <w:sz w:val="24"/>
          <w:szCs w:val="24"/>
        </w:rPr>
        <w:t>Наказ директора ліцею №13</w:t>
      </w:r>
    </w:p>
    <w:p w:rsidR="00AB70D6" w:rsidRDefault="00AB70D6" w:rsidP="00AB70D6">
      <w:pPr>
        <w:ind w:left="6663"/>
        <w:jc w:val="both"/>
        <w:rPr>
          <w:sz w:val="24"/>
          <w:szCs w:val="24"/>
        </w:rPr>
      </w:pPr>
      <w:r>
        <w:rPr>
          <w:sz w:val="24"/>
          <w:szCs w:val="24"/>
        </w:rPr>
        <w:t xml:space="preserve">31.10.2023 року № 282 </w:t>
      </w:r>
    </w:p>
    <w:p w:rsidR="00DB25AE" w:rsidRDefault="00DB25AE" w:rsidP="00AB70D6">
      <w:pPr>
        <w:widowControl/>
        <w:autoSpaceDE/>
        <w:autoSpaceDN/>
        <w:adjustRightInd/>
        <w:spacing w:after="200" w:line="276" w:lineRule="auto"/>
        <w:rPr>
          <w:sz w:val="24"/>
          <w:szCs w:val="24"/>
        </w:rPr>
      </w:pPr>
    </w:p>
    <w:p w:rsidR="00DB25AE" w:rsidRDefault="00DB25AE" w:rsidP="00A013A3">
      <w:pPr>
        <w:shd w:val="clear" w:color="auto" w:fill="FFFFFF"/>
        <w:tabs>
          <w:tab w:val="left" w:pos="567"/>
          <w:tab w:val="left" w:pos="720"/>
        </w:tabs>
        <w:jc w:val="right"/>
        <w:rPr>
          <w:b/>
          <w:color w:val="000000"/>
          <w:sz w:val="24"/>
          <w:szCs w:val="24"/>
        </w:rPr>
      </w:pPr>
    </w:p>
    <w:p w:rsidR="00DB25AE" w:rsidRDefault="00DB25AE" w:rsidP="00A013A3">
      <w:pPr>
        <w:pStyle w:val="Style1"/>
        <w:adjustRightInd/>
        <w:jc w:val="right"/>
        <w:rPr>
          <w:b/>
          <w:sz w:val="24"/>
          <w:szCs w:val="24"/>
        </w:rPr>
      </w:pPr>
    </w:p>
    <w:p w:rsidR="00DB25AE" w:rsidRPr="00F413D8" w:rsidRDefault="00DB25AE" w:rsidP="00F413D8">
      <w:pPr>
        <w:pStyle w:val="Style1"/>
        <w:adjustRightInd/>
        <w:jc w:val="center"/>
        <w:rPr>
          <w:b/>
          <w:sz w:val="24"/>
          <w:szCs w:val="24"/>
        </w:rPr>
      </w:pPr>
      <w:r w:rsidRPr="00F413D8">
        <w:rPr>
          <w:b/>
          <w:sz w:val="24"/>
          <w:szCs w:val="24"/>
        </w:rPr>
        <w:t>ІНСТРУКЦІЯЗ ОХОРОНИ ПРАЦІ № 4</w:t>
      </w:r>
    </w:p>
    <w:p w:rsidR="00DB25AE" w:rsidRPr="00F413D8" w:rsidRDefault="00DB25AE" w:rsidP="0037569A">
      <w:pPr>
        <w:pStyle w:val="Style1"/>
        <w:adjustRightInd/>
        <w:jc w:val="center"/>
        <w:rPr>
          <w:b/>
          <w:sz w:val="24"/>
          <w:szCs w:val="24"/>
        </w:rPr>
      </w:pPr>
      <w:r w:rsidRPr="00F413D8">
        <w:rPr>
          <w:b/>
          <w:sz w:val="24"/>
          <w:szCs w:val="24"/>
        </w:rPr>
        <w:t>ПІД ЧАС ПРОВЕДЕННЯ НАВЧАЛЬНИХ ЗАНЯТЬ У КАБІНЕТІ ХІМІЇ</w:t>
      </w:r>
    </w:p>
    <w:p w:rsidR="00FF775E" w:rsidRPr="00F413D8" w:rsidRDefault="00FF775E" w:rsidP="00FF775E">
      <w:pPr>
        <w:pStyle w:val="Style1"/>
        <w:adjustRightInd/>
        <w:jc w:val="both"/>
        <w:rPr>
          <w:b/>
          <w:sz w:val="24"/>
          <w:szCs w:val="24"/>
        </w:rPr>
      </w:pPr>
    </w:p>
    <w:p w:rsidR="00FF775E" w:rsidRPr="00FF775E" w:rsidRDefault="00DF0460" w:rsidP="00DF0460">
      <w:pPr>
        <w:widowControl/>
        <w:tabs>
          <w:tab w:val="left" w:pos="851"/>
          <w:tab w:val="left" w:pos="993"/>
        </w:tabs>
        <w:autoSpaceDE/>
        <w:autoSpaceDN/>
        <w:adjustRightInd/>
        <w:ind w:left="709"/>
        <w:jc w:val="both"/>
        <w:rPr>
          <w:b/>
          <w:sz w:val="24"/>
          <w:szCs w:val="24"/>
        </w:rPr>
      </w:pPr>
      <w:r>
        <w:rPr>
          <w:b/>
          <w:sz w:val="24"/>
          <w:szCs w:val="24"/>
        </w:rPr>
        <w:t>1.</w:t>
      </w:r>
      <w:r w:rsidR="00FF775E" w:rsidRPr="00FF775E">
        <w:rPr>
          <w:b/>
          <w:sz w:val="24"/>
          <w:szCs w:val="24"/>
        </w:rPr>
        <w:t>Загальні положення</w:t>
      </w:r>
    </w:p>
    <w:p w:rsidR="00FF775E" w:rsidRPr="00FF775E" w:rsidRDefault="00FF775E" w:rsidP="00FF775E">
      <w:pPr>
        <w:widowControl/>
        <w:autoSpaceDE/>
        <w:autoSpaceDN/>
        <w:adjustRightInd/>
        <w:ind w:right="-81" w:firstLine="720"/>
        <w:jc w:val="both"/>
        <w:rPr>
          <w:sz w:val="24"/>
          <w:szCs w:val="24"/>
        </w:rPr>
      </w:pPr>
      <w:r w:rsidRPr="00FF775E">
        <w:rPr>
          <w:sz w:val="24"/>
          <w:szCs w:val="24"/>
        </w:rPr>
        <w:t>1.1. Дотримання вимог цієї інструкції обов’язкове для всіх учнів, які працюють у кабінеті хімії.</w:t>
      </w:r>
    </w:p>
    <w:p w:rsidR="00FF775E" w:rsidRPr="00FF775E" w:rsidRDefault="00FF775E" w:rsidP="00FF775E">
      <w:pPr>
        <w:widowControl/>
        <w:autoSpaceDE/>
        <w:autoSpaceDN/>
        <w:adjustRightInd/>
        <w:ind w:right="-81" w:firstLine="720"/>
        <w:jc w:val="both"/>
        <w:rPr>
          <w:sz w:val="24"/>
          <w:szCs w:val="24"/>
        </w:rPr>
      </w:pPr>
      <w:r w:rsidRPr="00FF775E">
        <w:rPr>
          <w:sz w:val="24"/>
          <w:szCs w:val="24"/>
        </w:rPr>
        <w:t>1.2. Учні можуть знаходитися в кабінеті (лабораторії) хімії тільки в присутності вчителя або лаборанта; перебування учнів у лаборантській не допускається.</w:t>
      </w:r>
    </w:p>
    <w:p w:rsidR="00FF775E" w:rsidRPr="00FF775E" w:rsidRDefault="00FF775E" w:rsidP="00FF775E">
      <w:pPr>
        <w:widowControl/>
        <w:autoSpaceDE/>
        <w:autoSpaceDN/>
        <w:adjustRightInd/>
        <w:ind w:right="-81" w:firstLine="720"/>
        <w:jc w:val="both"/>
        <w:rPr>
          <w:sz w:val="24"/>
          <w:szCs w:val="24"/>
        </w:rPr>
      </w:pPr>
      <w:r w:rsidRPr="00FF775E">
        <w:rPr>
          <w:sz w:val="24"/>
          <w:szCs w:val="24"/>
        </w:rPr>
        <w:t>Присутність сторонніх осіб у кабінеті під час проведення експерименту допускається тільки з дозволу вчителя або керівника навчального закладу.</w:t>
      </w:r>
    </w:p>
    <w:p w:rsidR="00FF775E" w:rsidRPr="00FF775E" w:rsidRDefault="00FF775E" w:rsidP="00FF775E">
      <w:pPr>
        <w:widowControl/>
        <w:autoSpaceDE/>
        <w:autoSpaceDN/>
        <w:adjustRightInd/>
        <w:ind w:right="-81" w:firstLine="720"/>
        <w:jc w:val="both"/>
        <w:rPr>
          <w:sz w:val="24"/>
          <w:szCs w:val="24"/>
        </w:rPr>
      </w:pPr>
      <w:r w:rsidRPr="00FF775E">
        <w:rPr>
          <w:sz w:val="24"/>
          <w:szCs w:val="24"/>
        </w:rPr>
        <w:t>1.3. Учні, які навчаються в кабінеті (лабораторії) хімії, повинні дотримуватися правил внутрішнього розпорядку навчального закладу, розкладу навчальних занять, установлених норм та режимів праці та відпочинку.</w:t>
      </w:r>
    </w:p>
    <w:p w:rsidR="00FF775E" w:rsidRPr="00FF775E" w:rsidRDefault="00FF775E" w:rsidP="00FF775E">
      <w:pPr>
        <w:widowControl/>
        <w:autoSpaceDE/>
        <w:autoSpaceDN/>
        <w:adjustRightInd/>
        <w:ind w:right="-81" w:firstLine="720"/>
        <w:jc w:val="both"/>
        <w:rPr>
          <w:sz w:val="24"/>
          <w:szCs w:val="24"/>
        </w:rPr>
      </w:pPr>
      <w:r w:rsidRPr="00FF775E">
        <w:rPr>
          <w:sz w:val="24"/>
          <w:szCs w:val="24"/>
        </w:rPr>
        <w:t>1.4. Під час проведення лабораторних дослідів учням рекомендується користуватися халатами – на кожному уроці, гумовими рукавичками, захисними окулярами (щитками) – за вказівкою учителя</w:t>
      </w:r>
    </w:p>
    <w:p w:rsidR="00FF775E" w:rsidRPr="00FF775E" w:rsidRDefault="00FF775E" w:rsidP="00FF775E">
      <w:pPr>
        <w:widowControl/>
        <w:autoSpaceDE/>
        <w:autoSpaceDN/>
        <w:adjustRightInd/>
        <w:ind w:right="-81" w:firstLine="720"/>
        <w:jc w:val="both"/>
        <w:rPr>
          <w:sz w:val="24"/>
          <w:szCs w:val="24"/>
        </w:rPr>
      </w:pPr>
      <w:r w:rsidRPr="00FF775E">
        <w:rPr>
          <w:sz w:val="24"/>
          <w:szCs w:val="24"/>
        </w:rPr>
        <w:t>1.5. Про кожний нещасний випадок, що трапився під час проведення навчання, постраждалий учень чи очевидець нещасного випадку повинен терміново повідомити вчителя, який направляє постраждалого до медичного працівника, за необхідності викликає швидку медичну допомогу.</w:t>
      </w:r>
    </w:p>
    <w:p w:rsidR="00FF775E" w:rsidRPr="00FF775E" w:rsidRDefault="00FF775E" w:rsidP="00FF775E">
      <w:pPr>
        <w:widowControl/>
        <w:autoSpaceDE/>
        <w:autoSpaceDN/>
        <w:adjustRightInd/>
        <w:ind w:firstLine="720"/>
        <w:jc w:val="both"/>
        <w:rPr>
          <w:sz w:val="24"/>
          <w:szCs w:val="24"/>
        </w:rPr>
      </w:pPr>
      <w:r w:rsidRPr="00FF775E">
        <w:rPr>
          <w:sz w:val="24"/>
          <w:szCs w:val="24"/>
        </w:rPr>
        <w:t>1.6. Про вихід з ладу та несправність обладнання, приладів учень має повідомити вчителя, який призупиняє роботу учнів і повідомляє про це керівництво навчального закладу.</w:t>
      </w:r>
    </w:p>
    <w:p w:rsidR="00FF775E" w:rsidRPr="00FF775E" w:rsidRDefault="00DF0460" w:rsidP="00DF0460">
      <w:pPr>
        <w:widowControl/>
        <w:tabs>
          <w:tab w:val="left" w:pos="851"/>
          <w:tab w:val="left" w:pos="993"/>
        </w:tabs>
        <w:autoSpaceDE/>
        <w:autoSpaceDN/>
        <w:adjustRightInd/>
        <w:ind w:left="709"/>
        <w:jc w:val="both"/>
        <w:rPr>
          <w:b/>
          <w:sz w:val="24"/>
          <w:szCs w:val="24"/>
        </w:rPr>
      </w:pPr>
      <w:r>
        <w:rPr>
          <w:b/>
          <w:sz w:val="24"/>
          <w:szCs w:val="24"/>
        </w:rPr>
        <w:t>2.</w:t>
      </w:r>
      <w:r w:rsidR="00FF775E" w:rsidRPr="00FF775E">
        <w:rPr>
          <w:b/>
          <w:sz w:val="24"/>
          <w:szCs w:val="24"/>
        </w:rPr>
        <w:t>Вимоги безпеки перед початком роботи</w:t>
      </w:r>
    </w:p>
    <w:p w:rsidR="00FF775E" w:rsidRPr="00FF775E" w:rsidRDefault="00FF775E" w:rsidP="00FF775E">
      <w:pPr>
        <w:widowControl/>
        <w:autoSpaceDE/>
        <w:autoSpaceDN/>
        <w:adjustRightInd/>
        <w:ind w:right="-81" w:firstLine="720"/>
        <w:jc w:val="both"/>
        <w:rPr>
          <w:sz w:val="24"/>
          <w:szCs w:val="24"/>
        </w:rPr>
      </w:pPr>
      <w:r w:rsidRPr="00FF775E">
        <w:rPr>
          <w:sz w:val="24"/>
          <w:szCs w:val="24"/>
        </w:rPr>
        <w:t>2.1. Перед початком експерименту учні повинні:</w:t>
      </w:r>
    </w:p>
    <w:p w:rsidR="00FF775E" w:rsidRPr="00FF775E" w:rsidRDefault="00FF775E" w:rsidP="00FF775E">
      <w:pPr>
        <w:widowControl/>
        <w:autoSpaceDE/>
        <w:autoSpaceDN/>
        <w:adjustRightInd/>
        <w:ind w:right="-81" w:firstLine="720"/>
        <w:jc w:val="both"/>
        <w:rPr>
          <w:color w:val="000000"/>
          <w:sz w:val="24"/>
          <w:szCs w:val="24"/>
        </w:rPr>
      </w:pPr>
      <w:r w:rsidRPr="00FF775E">
        <w:rPr>
          <w:color w:val="000000"/>
          <w:sz w:val="24"/>
          <w:szCs w:val="24"/>
        </w:rPr>
        <w:t xml:space="preserve">уважно вислухати інструктаж учителя щодо безпечного проведення лабораторного досліду, практичної роботи і особливостей їх проведення, запис про проведення інструктажу здійснюється в журналі обліку навчальних занять у рядку про тему уроку «Проведено інструктаж з безпеки життєдіяльності (БЖД)»; </w:t>
      </w:r>
    </w:p>
    <w:p w:rsidR="00FF775E" w:rsidRPr="00FF775E" w:rsidRDefault="00FF775E" w:rsidP="00FF775E">
      <w:pPr>
        <w:widowControl/>
        <w:autoSpaceDE/>
        <w:autoSpaceDN/>
        <w:adjustRightInd/>
        <w:ind w:right="-81" w:firstLine="720"/>
        <w:jc w:val="both"/>
        <w:rPr>
          <w:color w:val="000000"/>
          <w:sz w:val="24"/>
          <w:szCs w:val="24"/>
        </w:rPr>
      </w:pPr>
      <w:r w:rsidRPr="00FF775E">
        <w:rPr>
          <w:color w:val="000000"/>
          <w:sz w:val="24"/>
          <w:szCs w:val="24"/>
        </w:rPr>
        <w:t>ознайомитися і чітко зрозуміти порядок і правила безпечного проведення лабораторного досліду, практичної роботи;</w:t>
      </w:r>
    </w:p>
    <w:p w:rsidR="00FF775E" w:rsidRPr="00FF775E" w:rsidRDefault="00FF775E" w:rsidP="00FF775E">
      <w:pPr>
        <w:widowControl/>
        <w:autoSpaceDE/>
        <w:autoSpaceDN/>
        <w:adjustRightInd/>
        <w:ind w:right="-81" w:firstLine="720"/>
        <w:jc w:val="both"/>
        <w:rPr>
          <w:color w:val="000000"/>
          <w:sz w:val="24"/>
          <w:szCs w:val="24"/>
        </w:rPr>
      </w:pPr>
      <w:r w:rsidRPr="00FF775E">
        <w:rPr>
          <w:color w:val="000000"/>
          <w:sz w:val="24"/>
          <w:szCs w:val="24"/>
        </w:rPr>
        <w:t>звільнити робоче місце від предметів, що непотрібні для виконання визначеної роботи;</w:t>
      </w:r>
    </w:p>
    <w:p w:rsidR="00FF775E" w:rsidRPr="00FF775E" w:rsidRDefault="00FF775E" w:rsidP="00FF775E">
      <w:pPr>
        <w:widowControl/>
        <w:autoSpaceDE/>
        <w:autoSpaceDN/>
        <w:adjustRightInd/>
        <w:ind w:right="-81" w:firstLine="720"/>
        <w:jc w:val="both"/>
        <w:rPr>
          <w:color w:val="000000"/>
          <w:sz w:val="24"/>
          <w:szCs w:val="24"/>
        </w:rPr>
      </w:pPr>
      <w:r w:rsidRPr="00FF775E">
        <w:rPr>
          <w:color w:val="000000"/>
          <w:sz w:val="24"/>
          <w:szCs w:val="24"/>
        </w:rPr>
        <w:t>перевірити наявність посуду, приладів та інструментів, необхідних для виконання завдання;</w:t>
      </w:r>
    </w:p>
    <w:p w:rsidR="00FF775E" w:rsidRPr="00FF775E" w:rsidRDefault="00FF775E" w:rsidP="00FF775E">
      <w:pPr>
        <w:widowControl/>
        <w:autoSpaceDE/>
        <w:autoSpaceDN/>
        <w:adjustRightInd/>
        <w:ind w:right="-81" w:firstLine="720"/>
        <w:jc w:val="both"/>
        <w:rPr>
          <w:color w:val="000000"/>
          <w:sz w:val="24"/>
          <w:szCs w:val="24"/>
        </w:rPr>
      </w:pPr>
      <w:r w:rsidRPr="00FF775E">
        <w:rPr>
          <w:color w:val="000000"/>
          <w:sz w:val="24"/>
          <w:szCs w:val="24"/>
        </w:rPr>
        <w:t>виконувати ту роботу, яка передбачена завданням уроку (заняття) або доручена вчителем;</w:t>
      </w:r>
    </w:p>
    <w:p w:rsidR="00FF775E" w:rsidRPr="00FF775E" w:rsidRDefault="00DF0460" w:rsidP="00DF0460">
      <w:pPr>
        <w:widowControl/>
        <w:tabs>
          <w:tab w:val="left" w:pos="851"/>
          <w:tab w:val="left" w:pos="993"/>
        </w:tabs>
        <w:autoSpaceDE/>
        <w:autoSpaceDN/>
        <w:adjustRightInd/>
        <w:ind w:left="709"/>
        <w:jc w:val="both"/>
        <w:rPr>
          <w:b/>
          <w:sz w:val="24"/>
          <w:szCs w:val="24"/>
        </w:rPr>
      </w:pPr>
      <w:r>
        <w:rPr>
          <w:b/>
          <w:sz w:val="24"/>
          <w:szCs w:val="24"/>
        </w:rPr>
        <w:t>3.</w:t>
      </w:r>
      <w:r w:rsidR="00FF775E" w:rsidRPr="00FF775E">
        <w:rPr>
          <w:b/>
          <w:sz w:val="24"/>
          <w:szCs w:val="24"/>
        </w:rPr>
        <w:t>Вимоги безпеки під час проведення роботи</w:t>
      </w:r>
    </w:p>
    <w:p w:rsidR="00FF775E" w:rsidRPr="00FF775E" w:rsidRDefault="00FF775E" w:rsidP="00FF775E">
      <w:pPr>
        <w:widowControl/>
        <w:autoSpaceDE/>
        <w:autoSpaceDN/>
        <w:adjustRightInd/>
        <w:ind w:right="-81" w:firstLine="720"/>
        <w:jc w:val="both"/>
        <w:rPr>
          <w:color w:val="000000"/>
          <w:sz w:val="24"/>
          <w:szCs w:val="24"/>
        </w:rPr>
      </w:pPr>
      <w:r w:rsidRPr="00FF775E">
        <w:rPr>
          <w:sz w:val="24"/>
          <w:szCs w:val="24"/>
        </w:rPr>
        <w:t>3.1. Під час проведення роботи в кабінеті хімії бути уважними, підтримувати порядок і чистоту на робочому місці.</w:t>
      </w:r>
      <w:r w:rsidRPr="00FF775E">
        <w:rPr>
          <w:color w:val="000000"/>
          <w:sz w:val="24"/>
          <w:szCs w:val="24"/>
        </w:rPr>
        <w:t xml:space="preserve"> Починати виконувати завдання тільки з дозволу вчителя.</w:t>
      </w:r>
    </w:p>
    <w:p w:rsidR="00FF775E" w:rsidRPr="00FF775E" w:rsidRDefault="00FF775E" w:rsidP="00FF775E">
      <w:pPr>
        <w:widowControl/>
        <w:autoSpaceDE/>
        <w:autoSpaceDN/>
        <w:adjustRightInd/>
        <w:ind w:firstLine="720"/>
        <w:jc w:val="both"/>
        <w:rPr>
          <w:sz w:val="24"/>
          <w:szCs w:val="24"/>
        </w:rPr>
      </w:pPr>
      <w:r w:rsidRPr="00FF775E">
        <w:rPr>
          <w:sz w:val="24"/>
          <w:szCs w:val="24"/>
        </w:rPr>
        <w:t>3.2. Під час демонстраційних дослідів знаходитися на своїх робочих місцях або за вказівкою вчителя пересісти на інше більш безпечне місце.</w:t>
      </w:r>
    </w:p>
    <w:p w:rsidR="00FF775E" w:rsidRPr="00FF775E" w:rsidRDefault="00FF775E" w:rsidP="00FF775E">
      <w:pPr>
        <w:widowControl/>
        <w:autoSpaceDE/>
        <w:autoSpaceDN/>
        <w:adjustRightInd/>
        <w:ind w:firstLine="720"/>
        <w:jc w:val="both"/>
        <w:rPr>
          <w:sz w:val="24"/>
          <w:szCs w:val="24"/>
        </w:rPr>
      </w:pPr>
      <w:r w:rsidRPr="00FF775E">
        <w:rPr>
          <w:sz w:val="24"/>
          <w:szCs w:val="24"/>
        </w:rPr>
        <w:t>3.3. При виконанні лабораторних дослідів точно повторювати дії вчителя, який показує, як треба правильно виконувати експеримент.</w:t>
      </w:r>
    </w:p>
    <w:p w:rsidR="00FF775E" w:rsidRPr="00FF775E" w:rsidRDefault="00FF775E" w:rsidP="00FF775E">
      <w:pPr>
        <w:widowControl/>
        <w:autoSpaceDE/>
        <w:autoSpaceDN/>
        <w:adjustRightInd/>
        <w:ind w:firstLine="720"/>
        <w:jc w:val="both"/>
        <w:rPr>
          <w:sz w:val="24"/>
          <w:szCs w:val="24"/>
        </w:rPr>
      </w:pPr>
      <w:r w:rsidRPr="00FF775E">
        <w:rPr>
          <w:sz w:val="24"/>
          <w:szCs w:val="24"/>
        </w:rPr>
        <w:t>3.4. При виконанні практичних робіт і лабораторних дослідів (експериментів) стежити, щоб хімічні речовини не потрапили на шкіру обличчя і рук, бо це може викликати подразнення шкіри та слизових оболонок.</w:t>
      </w:r>
    </w:p>
    <w:p w:rsidR="00FF775E" w:rsidRPr="00FF775E" w:rsidRDefault="00FF775E" w:rsidP="00FF775E">
      <w:pPr>
        <w:widowControl/>
        <w:autoSpaceDE/>
        <w:autoSpaceDN/>
        <w:adjustRightInd/>
        <w:ind w:firstLine="720"/>
        <w:jc w:val="both"/>
        <w:rPr>
          <w:sz w:val="24"/>
          <w:szCs w:val="24"/>
        </w:rPr>
      </w:pPr>
      <w:r w:rsidRPr="00FF775E">
        <w:rPr>
          <w:sz w:val="24"/>
          <w:szCs w:val="24"/>
        </w:rPr>
        <w:lastRenderedPageBreak/>
        <w:t>3.5. Підготовлений до роботи прилад або пристосування показати вчителю або лаборанту до початку експерименту.</w:t>
      </w:r>
    </w:p>
    <w:p w:rsidR="00FF775E" w:rsidRPr="00FF775E" w:rsidRDefault="00FF775E" w:rsidP="00FF775E">
      <w:pPr>
        <w:widowControl/>
        <w:autoSpaceDE/>
        <w:autoSpaceDN/>
        <w:adjustRightInd/>
        <w:ind w:firstLine="720"/>
        <w:jc w:val="both"/>
        <w:rPr>
          <w:sz w:val="24"/>
          <w:szCs w:val="24"/>
        </w:rPr>
      </w:pPr>
      <w:r w:rsidRPr="00FF775E">
        <w:rPr>
          <w:sz w:val="24"/>
          <w:szCs w:val="24"/>
        </w:rPr>
        <w:t>3.6. За вимогою вчителя негайно зупинити виконання експерименту. Відновлення роботи можливе тільки за вказівкою вчителя.</w:t>
      </w:r>
    </w:p>
    <w:p w:rsidR="00FF775E" w:rsidRPr="00FF775E" w:rsidRDefault="00FF775E" w:rsidP="00FF775E">
      <w:pPr>
        <w:widowControl/>
        <w:autoSpaceDE/>
        <w:autoSpaceDN/>
        <w:adjustRightInd/>
        <w:ind w:firstLine="720"/>
        <w:jc w:val="both"/>
        <w:rPr>
          <w:sz w:val="24"/>
          <w:szCs w:val="24"/>
        </w:rPr>
      </w:pPr>
      <w:r w:rsidRPr="00FF775E">
        <w:rPr>
          <w:sz w:val="24"/>
          <w:szCs w:val="24"/>
        </w:rPr>
        <w:t>3.7. Учням забороняється самостійно проводити будь-які експерименти, не передбачені цією роботою.</w:t>
      </w:r>
    </w:p>
    <w:p w:rsidR="00FF775E" w:rsidRPr="00FF775E" w:rsidRDefault="00FF775E" w:rsidP="00FF775E">
      <w:pPr>
        <w:widowControl/>
        <w:tabs>
          <w:tab w:val="left" w:pos="142"/>
        </w:tabs>
        <w:autoSpaceDE/>
        <w:autoSpaceDN/>
        <w:adjustRightInd/>
        <w:ind w:firstLine="720"/>
        <w:jc w:val="both"/>
        <w:rPr>
          <w:kern w:val="16"/>
          <w:sz w:val="24"/>
          <w:szCs w:val="24"/>
        </w:rPr>
      </w:pPr>
      <w:r w:rsidRPr="00FF775E">
        <w:rPr>
          <w:kern w:val="16"/>
          <w:sz w:val="24"/>
          <w:szCs w:val="24"/>
        </w:rPr>
        <w:t>3.8. Учням не дозволяється використовувати будь-яке обладнання та реактиви з незадіяних на даний момент робочих столів.</w:t>
      </w:r>
    </w:p>
    <w:p w:rsidR="00FF775E" w:rsidRPr="00FF775E" w:rsidRDefault="00FF775E" w:rsidP="00FF775E">
      <w:pPr>
        <w:widowControl/>
        <w:autoSpaceDE/>
        <w:autoSpaceDN/>
        <w:adjustRightInd/>
        <w:ind w:left="708" w:firstLine="12"/>
        <w:jc w:val="both"/>
        <w:rPr>
          <w:sz w:val="24"/>
          <w:szCs w:val="24"/>
        </w:rPr>
      </w:pPr>
      <w:r w:rsidRPr="00FF775E">
        <w:rPr>
          <w:sz w:val="24"/>
          <w:szCs w:val="24"/>
        </w:rPr>
        <w:t>3.9. Учні повинні:</w:t>
      </w:r>
    </w:p>
    <w:p w:rsidR="00FF775E" w:rsidRPr="00FF775E" w:rsidRDefault="00FF775E" w:rsidP="00FF775E">
      <w:pPr>
        <w:widowControl/>
        <w:autoSpaceDE/>
        <w:autoSpaceDN/>
        <w:adjustRightInd/>
        <w:ind w:firstLine="720"/>
        <w:jc w:val="both"/>
        <w:rPr>
          <w:sz w:val="24"/>
          <w:szCs w:val="24"/>
        </w:rPr>
      </w:pPr>
      <w:r w:rsidRPr="00FF775E">
        <w:rPr>
          <w:sz w:val="24"/>
          <w:szCs w:val="24"/>
        </w:rPr>
        <w:t>не вживати і не пробувати на смак будь-які хімічні речовини в кабінеті хімії;</w:t>
      </w:r>
    </w:p>
    <w:p w:rsidR="00FF775E" w:rsidRPr="00FF775E" w:rsidRDefault="00FF775E" w:rsidP="00FF775E">
      <w:pPr>
        <w:widowControl/>
        <w:autoSpaceDE/>
        <w:autoSpaceDN/>
        <w:adjustRightInd/>
        <w:ind w:firstLine="720"/>
        <w:jc w:val="both"/>
        <w:rPr>
          <w:kern w:val="16"/>
          <w:sz w:val="24"/>
          <w:szCs w:val="24"/>
        </w:rPr>
      </w:pPr>
      <w:r w:rsidRPr="00FF775E">
        <w:rPr>
          <w:kern w:val="16"/>
          <w:sz w:val="24"/>
          <w:szCs w:val="24"/>
        </w:rPr>
        <w:t>визначаючи речовину за запахом, необхідно легким рухом долоні над отвором посудини спрямувати пару або газ до носа і вдихати обережно, не нахиляючись до посудини;</w:t>
      </w:r>
    </w:p>
    <w:p w:rsidR="00FF775E" w:rsidRPr="00FF775E" w:rsidRDefault="00FF775E" w:rsidP="00FF775E">
      <w:pPr>
        <w:widowControl/>
        <w:autoSpaceDE/>
        <w:autoSpaceDN/>
        <w:adjustRightInd/>
        <w:ind w:firstLine="720"/>
        <w:jc w:val="both"/>
        <w:rPr>
          <w:kern w:val="16"/>
          <w:sz w:val="24"/>
          <w:szCs w:val="24"/>
        </w:rPr>
      </w:pPr>
      <w:r w:rsidRPr="00FF775E">
        <w:rPr>
          <w:kern w:val="16"/>
          <w:sz w:val="24"/>
          <w:szCs w:val="24"/>
        </w:rPr>
        <w:t>не брати реактиви незахищеними руками, для цього слід використовувати ложки, шпателі або совочки;</w:t>
      </w:r>
    </w:p>
    <w:p w:rsidR="00FF775E" w:rsidRPr="00FF775E" w:rsidRDefault="00FF775E" w:rsidP="00FF775E">
      <w:pPr>
        <w:widowControl/>
        <w:autoSpaceDE/>
        <w:autoSpaceDN/>
        <w:adjustRightInd/>
        <w:ind w:firstLine="720"/>
        <w:jc w:val="both"/>
        <w:rPr>
          <w:kern w:val="16"/>
          <w:sz w:val="24"/>
          <w:szCs w:val="24"/>
        </w:rPr>
      </w:pPr>
      <w:r w:rsidRPr="00FF775E">
        <w:rPr>
          <w:kern w:val="16"/>
          <w:sz w:val="24"/>
          <w:szCs w:val="24"/>
        </w:rPr>
        <w:t>насипати або наливати реактиви необхідно на столі, сухі - над аркушем паперу, рідкі - над скляною посудиною. Просипаний або пролитий реактив не дозволяється зсипати або зливати назад в тару, з якої його набирали;</w:t>
      </w:r>
    </w:p>
    <w:p w:rsidR="00FF775E" w:rsidRPr="00FF775E" w:rsidRDefault="00FF775E" w:rsidP="00FF775E">
      <w:pPr>
        <w:widowControl/>
        <w:tabs>
          <w:tab w:val="left" w:pos="142"/>
        </w:tabs>
        <w:autoSpaceDE/>
        <w:autoSpaceDN/>
        <w:adjustRightInd/>
        <w:ind w:firstLine="720"/>
        <w:jc w:val="both"/>
        <w:rPr>
          <w:kern w:val="16"/>
          <w:sz w:val="24"/>
          <w:szCs w:val="24"/>
        </w:rPr>
      </w:pPr>
      <w:r w:rsidRPr="00FF775E">
        <w:rPr>
          <w:kern w:val="16"/>
          <w:sz w:val="24"/>
          <w:szCs w:val="24"/>
        </w:rPr>
        <w:t>повідомити вчителя або лаборанта про розлиті чи розсипані реактиви. Учням забороняється самостійно прибирати будь-які речовини;</w:t>
      </w:r>
    </w:p>
    <w:p w:rsidR="00FF775E" w:rsidRPr="00FF775E" w:rsidRDefault="00FF775E" w:rsidP="00FF775E">
      <w:pPr>
        <w:widowControl/>
        <w:tabs>
          <w:tab w:val="left" w:pos="142"/>
        </w:tabs>
        <w:autoSpaceDE/>
        <w:autoSpaceDN/>
        <w:adjustRightInd/>
        <w:ind w:firstLine="720"/>
        <w:jc w:val="both"/>
        <w:rPr>
          <w:kern w:val="16"/>
          <w:sz w:val="24"/>
          <w:szCs w:val="24"/>
        </w:rPr>
      </w:pPr>
      <w:r w:rsidRPr="00FF775E">
        <w:rPr>
          <w:kern w:val="16"/>
          <w:sz w:val="24"/>
          <w:szCs w:val="24"/>
        </w:rPr>
        <w:t>про всі несправності в роботі водогону, електромережі тощо негайно повідомити вчителя або лаборанта і самостійно не усувати несправності.</w:t>
      </w:r>
    </w:p>
    <w:p w:rsidR="00FF775E" w:rsidRPr="00FF775E" w:rsidRDefault="00FF775E" w:rsidP="00FF775E">
      <w:pPr>
        <w:widowControl/>
        <w:tabs>
          <w:tab w:val="left" w:pos="142"/>
        </w:tabs>
        <w:autoSpaceDE/>
        <w:autoSpaceDN/>
        <w:adjustRightInd/>
        <w:ind w:firstLine="720"/>
        <w:jc w:val="both"/>
        <w:rPr>
          <w:kern w:val="16"/>
          <w:sz w:val="24"/>
          <w:szCs w:val="24"/>
        </w:rPr>
      </w:pPr>
      <w:r w:rsidRPr="00FF775E">
        <w:rPr>
          <w:kern w:val="16"/>
          <w:sz w:val="24"/>
          <w:szCs w:val="24"/>
        </w:rPr>
        <w:t>3.10. Забороняється залишати без нагляду ввімкнені нагрівальні прилади, а також запалювати нагрівні прилади без потреби.</w:t>
      </w:r>
    </w:p>
    <w:p w:rsidR="00FF775E" w:rsidRPr="00FF775E" w:rsidRDefault="00FF775E" w:rsidP="00FF775E">
      <w:pPr>
        <w:widowControl/>
        <w:autoSpaceDE/>
        <w:autoSpaceDN/>
        <w:adjustRightInd/>
        <w:ind w:firstLine="720"/>
        <w:jc w:val="both"/>
        <w:rPr>
          <w:kern w:val="16"/>
          <w:sz w:val="24"/>
          <w:szCs w:val="24"/>
        </w:rPr>
      </w:pPr>
      <w:r w:rsidRPr="00FF775E">
        <w:rPr>
          <w:kern w:val="16"/>
          <w:sz w:val="24"/>
          <w:szCs w:val="24"/>
        </w:rPr>
        <w:t>3.11. Набирати розчини кислот, лугів та інших агресивних рідин користуватися піпетками з різними пастками або гумовою грушею.</w:t>
      </w:r>
    </w:p>
    <w:p w:rsidR="00FF775E" w:rsidRPr="00FF775E" w:rsidRDefault="00FF775E" w:rsidP="00FF775E">
      <w:pPr>
        <w:widowControl/>
        <w:autoSpaceDE/>
        <w:autoSpaceDN/>
        <w:adjustRightInd/>
        <w:ind w:firstLine="720"/>
        <w:jc w:val="both"/>
        <w:rPr>
          <w:kern w:val="16"/>
          <w:sz w:val="24"/>
          <w:szCs w:val="24"/>
        </w:rPr>
      </w:pPr>
      <w:r w:rsidRPr="00FF775E">
        <w:rPr>
          <w:kern w:val="16"/>
          <w:sz w:val="24"/>
          <w:szCs w:val="24"/>
        </w:rPr>
        <w:t>3.12. Під час збирання скляних приладів застосовувати підвищені зусилля не дозволяється. При з'єднанні окремих частин зі скла захищати руки тканиною.</w:t>
      </w:r>
    </w:p>
    <w:p w:rsidR="00FF775E" w:rsidRPr="00FF775E" w:rsidRDefault="00FF775E" w:rsidP="00FF775E">
      <w:pPr>
        <w:widowControl/>
        <w:autoSpaceDE/>
        <w:autoSpaceDN/>
        <w:adjustRightInd/>
        <w:ind w:firstLine="720"/>
        <w:jc w:val="both"/>
        <w:rPr>
          <w:kern w:val="16"/>
          <w:sz w:val="24"/>
          <w:szCs w:val="24"/>
        </w:rPr>
      </w:pPr>
      <w:r w:rsidRPr="00FF775E">
        <w:rPr>
          <w:kern w:val="16"/>
          <w:sz w:val="24"/>
          <w:szCs w:val="24"/>
        </w:rPr>
        <w:t>З метою полегшення збирання приладів кінці скляних трубочок змочувати водою або змащувати вазеліном.</w:t>
      </w:r>
    </w:p>
    <w:p w:rsidR="00FF775E" w:rsidRPr="00FF775E" w:rsidRDefault="00FF775E" w:rsidP="00FF775E">
      <w:pPr>
        <w:widowControl/>
        <w:autoSpaceDE/>
        <w:autoSpaceDN/>
        <w:adjustRightInd/>
        <w:ind w:firstLine="720"/>
        <w:jc w:val="both"/>
        <w:rPr>
          <w:kern w:val="16"/>
          <w:sz w:val="24"/>
          <w:szCs w:val="24"/>
        </w:rPr>
      </w:pPr>
      <w:r w:rsidRPr="00FF775E">
        <w:rPr>
          <w:kern w:val="16"/>
          <w:sz w:val="24"/>
          <w:szCs w:val="24"/>
        </w:rPr>
        <w:t>3.13. Для нагрівання хімічних реактивів над полум’ям нагрівного приладу (крім вогненебезпечних) обережно прогріти пробірку у верхній частині полум’я, а потім продовжувати нагрівання, не торкаючись дном пробірки до нагрівного приладу, щоб пробірка не тріснула.</w:t>
      </w:r>
    </w:p>
    <w:p w:rsidR="005B60AD" w:rsidRDefault="00FF775E" w:rsidP="005B60AD">
      <w:pPr>
        <w:widowControl/>
        <w:autoSpaceDE/>
        <w:autoSpaceDN/>
        <w:adjustRightInd/>
        <w:ind w:firstLine="720"/>
        <w:jc w:val="both"/>
        <w:rPr>
          <w:kern w:val="16"/>
          <w:sz w:val="24"/>
          <w:szCs w:val="24"/>
        </w:rPr>
      </w:pPr>
      <w:r w:rsidRPr="00FF775E">
        <w:rPr>
          <w:kern w:val="16"/>
          <w:sz w:val="24"/>
          <w:szCs w:val="24"/>
        </w:rPr>
        <w:t>3.14. Для одержання розчинів із концентрованих кислот лити кислоту у воду, а не навпаки, постійно перемішуючи. Розчинення концентрованої кислоти у воді (особливо сульфатної) супроводжується сильним нагріванням і розбризкуванням рідини, що може призвести до опіків.</w:t>
      </w:r>
    </w:p>
    <w:p w:rsidR="00FF775E" w:rsidRPr="00FF775E" w:rsidRDefault="005B60AD" w:rsidP="005B60AD">
      <w:pPr>
        <w:widowControl/>
        <w:autoSpaceDE/>
        <w:autoSpaceDN/>
        <w:adjustRightInd/>
        <w:ind w:firstLine="720"/>
        <w:jc w:val="both"/>
        <w:rPr>
          <w:kern w:val="16"/>
          <w:sz w:val="24"/>
          <w:szCs w:val="24"/>
        </w:rPr>
      </w:pPr>
      <w:r w:rsidRPr="005B60AD">
        <w:rPr>
          <w:b/>
          <w:kern w:val="16"/>
          <w:sz w:val="24"/>
          <w:szCs w:val="24"/>
        </w:rPr>
        <w:t>4.</w:t>
      </w:r>
      <w:r w:rsidR="00FF775E" w:rsidRPr="00FF775E">
        <w:rPr>
          <w:b/>
          <w:kern w:val="16"/>
          <w:sz w:val="24"/>
          <w:szCs w:val="24"/>
        </w:rPr>
        <w:t>Вимоги безпеки після закінчення роботи</w:t>
      </w:r>
    </w:p>
    <w:p w:rsidR="00FF775E" w:rsidRPr="00FF775E" w:rsidRDefault="00FF775E" w:rsidP="00FF775E">
      <w:pPr>
        <w:widowControl/>
        <w:tabs>
          <w:tab w:val="left" w:pos="142"/>
        </w:tabs>
        <w:autoSpaceDE/>
        <w:autoSpaceDN/>
        <w:adjustRightInd/>
        <w:ind w:firstLine="720"/>
        <w:jc w:val="both"/>
        <w:rPr>
          <w:kern w:val="16"/>
          <w:sz w:val="24"/>
          <w:szCs w:val="24"/>
        </w:rPr>
      </w:pPr>
      <w:r w:rsidRPr="00FF775E">
        <w:rPr>
          <w:kern w:val="16"/>
          <w:sz w:val="24"/>
          <w:szCs w:val="24"/>
        </w:rPr>
        <w:t>4.1. Привести у порядок свої робочі місця, здати вчителю або лаборанту реактиви і обладнання, що видаються для роботи.</w:t>
      </w:r>
    </w:p>
    <w:p w:rsidR="00FF775E" w:rsidRPr="00FF775E" w:rsidRDefault="00FF775E" w:rsidP="00FF775E">
      <w:pPr>
        <w:widowControl/>
        <w:tabs>
          <w:tab w:val="num" w:pos="0"/>
          <w:tab w:val="left" w:pos="142"/>
        </w:tabs>
        <w:autoSpaceDE/>
        <w:autoSpaceDN/>
        <w:adjustRightInd/>
        <w:ind w:firstLine="720"/>
        <w:jc w:val="both"/>
        <w:rPr>
          <w:kern w:val="16"/>
          <w:sz w:val="24"/>
          <w:szCs w:val="24"/>
        </w:rPr>
      </w:pPr>
      <w:r w:rsidRPr="00FF775E">
        <w:rPr>
          <w:kern w:val="16"/>
          <w:sz w:val="24"/>
          <w:szCs w:val="24"/>
        </w:rPr>
        <w:t>Прибирання робочих місць після закінчення практичних занять здійснюється за вказівкою вчителя.</w:t>
      </w:r>
    </w:p>
    <w:p w:rsidR="00FF775E" w:rsidRPr="00FF775E" w:rsidRDefault="00FF775E" w:rsidP="00FF775E">
      <w:pPr>
        <w:widowControl/>
        <w:autoSpaceDE/>
        <w:autoSpaceDN/>
        <w:adjustRightInd/>
        <w:ind w:firstLine="720"/>
        <w:jc w:val="both"/>
        <w:rPr>
          <w:kern w:val="16"/>
          <w:sz w:val="24"/>
          <w:szCs w:val="24"/>
        </w:rPr>
      </w:pPr>
      <w:r w:rsidRPr="00FF775E">
        <w:rPr>
          <w:kern w:val="16"/>
          <w:sz w:val="24"/>
          <w:szCs w:val="24"/>
        </w:rPr>
        <w:t xml:space="preserve">4.2. Якщо посудина розбилася, не дозволяється прибирати шматки скла незахищеними руками, потрібно користуватися щіткою та совком. </w:t>
      </w:r>
    </w:p>
    <w:p w:rsidR="00FF775E" w:rsidRPr="00FF775E" w:rsidRDefault="00FF775E" w:rsidP="00FF775E">
      <w:pPr>
        <w:widowControl/>
        <w:tabs>
          <w:tab w:val="num" w:pos="0"/>
          <w:tab w:val="left" w:pos="142"/>
        </w:tabs>
        <w:autoSpaceDE/>
        <w:autoSpaceDN/>
        <w:adjustRightInd/>
        <w:ind w:firstLine="720"/>
        <w:jc w:val="both"/>
        <w:rPr>
          <w:kern w:val="16"/>
          <w:sz w:val="24"/>
          <w:szCs w:val="24"/>
        </w:rPr>
      </w:pPr>
      <w:r w:rsidRPr="00FF775E">
        <w:rPr>
          <w:kern w:val="16"/>
          <w:sz w:val="24"/>
          <w:szCs w:val="24"/>
        </w:rPr>
        <w:t>4.3. Не дозволяється виливати в каналізацію відпрацьовані розчини та органічні рідини. Їх потрібно збирати у спеціально призначену тару, що герметично закривається.</w:t>
      </w:r>
    </w:p>
    <w:p w:rsidR="00FF775E" w:rsidRPr="00FF775E" w:rsidRDefault="00FF775E" w:rsidP="00FF775E">
      <w:pPr>
        <w:widowControl/>
        <w:tabs>
          <w:tab w:val="left" w:pos="142"/>
        </w:tabs>
        <w:autoSpaceDE/>
        <w:autoSpaceDN/>
        <w:adjustRightInd/>
        <w:ind w:firstLine="720"/>
        <w:jc w:val="both"/>
        <w:rPr>
          <w:kern w:val="16"/>
          <w:sz w:val="24"/>
          <w:szCs w:val="24"/>
        </w:rPr>
      </w:pPr>
      <w:r w:rsidRPr="00FF775E">
        <w:rPr>
          <w:kern w:val="16"/>
          <w:sz w:val="24"/>
          <w:szCs w:val="24"/>
        </w:rPr>
        <w:t xml:space="preserve">4.4. Після закінчення практичних занять вимити руки з милом. </w:t>
      </w:r>
    </w:p>
    <w:p w:rsidR="00FF775E" w:rsidRDefault="00FF775E" w:rsidP="00FF775E">
      <w:pPr>
        <w:widowControl/>
        <w:autoSpaceDE/>
        <w:autoSpaceDN/>
        <w:adjustRightInd/>
        <w:ind w:firstLine="720"/>
        <w:jc w:val="both"/>
        <w:rPr>
          <w:b/>
          <w:kern w:val="16"/>
          <w:sz w:val="24"/>
          <w:szCs w:val="24"/>
        </w:rPr>
      </w:pPr>
      <w:r w:rsidRPr="00FF775E">
        <w:rPr>
          <w:b/>
          <w:kern w:val="16"/>
          <w:sz w:val="24"/>
          <w:szCs w:val="24"/>
        </w:rPr>
        <w:t>5</w:t>
      </w:r>
      <w:r>
        <w:rPr>
          <w:b/>
          <w:kern w:val="16"/>
          <w:sz w:val="24"/>
          <w:szCs w:val="24"/>
        </w:rPr>
        <w:t>. Вимоги безпеки в аварійних</w:t>
      </w:r>
      <w:r w:rsidRPr="00FF775E">
        <w:rPr>
          <w:b/>
          <w:kern w:val="16"/>
          <w:sz w:val="24"/>
          <w:szCs w:val="24"/>
        </w:rPr>
        <w:t xml:space="preserve"> ситуаціях</w:t>
      </w:r>
    </w:p>
    <w:p w:rsidR="00F413D8" w:rsidRPr="00F413D8" w:rsidRDefault="00F413D8" w:rsidP="00FF775E">
      <w:pPr>
        <w:widowControl/>
        <w:autoSpaceDE/>
        <w:autoSpaceDN/>
        <w:adjustRightInd/>
        <w:ind w:firstLine="720"/>
        <w:jc w:val="both"/>
        <w:rPr>
          <w:kern w:val="16"/>
          <w:sz w:val="24"/>
          <w:szCs w:val="24"/>
        </w:rPr>
      </w:pPr>
      <w:r w:rsidRPr="00F413D8">
        <w:rPr>
          <w:kern w:val="16"/>
          <w:sz w:val="24"/>
          <w:szCs w:val="24"/>
        </w:rPr>
        <w:t>5.1.У разі скоєння нещасного випадку, що трапився з учнем під час проведення навчально-виховного процесу в кабінеті учитель повинен терміново організувати надання першої</w:t>
      </w:r>
      <w:r w:rsidR="00C623F9">
        <w:rPr>
          <w:kern w:val="16"/>
          <w:sz w:val="24"/>
          <w:szCs w:val="24"/>
        </w:rPr>
        <w:t xml:space="preserve"> домедичної</w:t>
      </w:r>
      <w:r w:rsidRPr="00F413D8">
        <w:rPr>
          <w:kern w:val="16"/>
          <w:sz w:val="24"/>
          <w:szCs w:val="24"/>
        </w:rPr>
        <w:t xml:space="preserve"> допомоги потерпілому відповідно до Положення про порядок розслідування нещасних випадків.</w:t>
      </w:r>
    </w:p>
    <w:p w:rsidR="00FF775E" w:rsidRPr="00FF775E" w:rsidRDefault="00F413D8" w:rsidP="00FF775E">
      <w:pPr>
        <w:widowControl/>
        <w:autoSpaceDE/>
        <w:autoSpaceDN/>
        <w:adjustRightInd/>
        <w:ind w:firstLine="720"/>
        <w:jc w:val="both"/>
        <w:rPr>
          <w:sz w:val="24"/>
          <w:szCs w:val="24"/>
        </w:rPr>
      </w:pPr>
      <w:r>
        <w:rPr>
          <w:sz w:val="24"/>
          <w:szCs w:val="24"/>
        </w:rPr>
        <w:t>5.2</w:t>
      </w:r>
      <w:r w:rsidR="00FF775E" w:rsidRPr="00FF775E">
        <w:rPr>
          <w:sz w:val="24"/>
          <w:szCs w:val="24"/>
        </w:rPr>
        <w:t>. У випадках, коли розбився прилад, склянка з агресивною рідиною тощо негайно повідомити вчителя і діяти за його вказівкою.</w:t>
      </w:r>
    </w:p>
    <w:p w:rsidR="00FF775E" w:rsidRPr="00FF775E" w:rsidRDefault="00F413D8" w:rsidP="00FF775E">
      <w:pPr>
        <w:widowControl/>
        <w:autoSpaceDE/>
        <w:autoSpaceDN/>
        <w:adjustRightInd/>
        <w:ind w:firstLine="720"/>
        <w:jc w:val="both"/>
        <w:rPr>
          <w:sz w:val="24"/>
          <w:szCs w:val="24"/>
        </w:rPr>
      </w:pPr>
      <w:r>
        <w:rPr>
          <w:sz w:val="24"/>
          <w:szCs w:val="24"/>
        </w:rPr>
        <w:lastRenderedPageBreak/>
        <w:t>5.3</w:t>
      </w:r>
      <w:r w:rsidR="00FF775E" w:rsidRPr="00FF775E">
        <w:rPr>
          <w:sz w:val="24"/>
          <w:szCs w:val="24"/>
        </w:rPr>
        <w:t>. У випадку травмування негайно повідомити вчителя і за його вказівкою промити ушкоджене місце:</w:t>
      </w:r>
    </w:p>
    <w:p w:rsidR="00FF775E" w:rsidRPr="00FF775E" w:rsidRDefault="00F413D8" w:rsidP="00FF775E">
      <w:pPr>
        <w:widowControl/>
        <w:autoSpaceDE/>
        <w:autoSpaceDN/>
        <w:adjustRightInd/>
        <w:ind w:firstLine="720"/>
        <w:jc w:val="both"/>
        <w:rPr>
          <w:sz w:val="24"/>
          <w:szCs w:val="24"/>
        </w:rPr>
      </w:pPr>
      <w:r>
        <w:rPr>
          <w:sz w:val="24"/>
          <w:szCs w:val="24"/>
        </w:rPr>
        <w:t xml:space="preserve">- </w:t>
      </w:r>
      <w:r w:rsidR="00FF775E" w:rsidRPr="00FF775E">
        <w:rPr>
          <w:sz w:val="24"/>
          <w:szCs w:val="24"/>
        </w:rPr>
        <w:t xml:space="preserve">при потраплянні лугу - змити його залишки з поверхні шкіри водою та слабким розчином борної кислоти; </w:t>
      </w:r>
    </w:p>
    <w:p w:rsidR="00FF775E" w:rsidRPr="00FF775E" w:rsidRDefault="00F413D8" w:rsidP="00FF775E">
      <w:pPr>
        <w:widowControl/>
        <w:autoSpaceDE/>
        <w:autoSpaceDN/>
        <w:adjustRightInd/>
        <w:ind w:firstLine="720"/>
        <w:jc w:val="both"/>
        <w:rPr>
          <w:sz w:val="24"/>
          <w:szCs w:val="24"/>
        </w:rPr>
      </w:pPr>
      <w:r>
        <w:rPr>
          <w:sz w:val="24"/>
          <w:szCs w:val="24"/>
        </w:rPr>
        <w:t xml:space="preserve">- </w:t>
      </w:r>
      <w:r w:rsidR="00FF775E" w:rsidRPr="00FF775E">
        <w:rPr>
          <w:sz w:val="24"/>
          <w:szCs w:val="24"/>
        </w:rPr>
        <w:t xml:space="preserve">у разі потрапляння на шкіру кислоти – змити її залишки з поверхні шкіри водою та слабким розчином харчової соди; </w:t>
      </w:r>
    </w:p>
    <w:p w:rsidR="00FF775E" w:rsidRPr="00FF775E" w:rsidRDefault="00F413D8" w:rsidP="00FF775E">
      <w:pPr>
        <w:widowControl/>
        <w:autoSpaceDE/>
        <w:autoSpaceDN/>
        <w:adjustRightInd/>
        <w:ind w:firstLine="720"/>
        <w:jc w:val="both"/>
        <w:rPr>
          <w:sz w:val="24"/>
          <w:szCs w:val="24"/>
        </w:rPr>
      </w:pPr>
      <w:r>
        <w:rPr>
          <w:sz w:val="24"/>
          <w:szCs w:val="24"/>
        </w:rPr>
        <w:t xml:space="preserve">- </w:t>
      </w:r>
      <w:r w:rsidR="00FF775E" w:rsidRPr="00FF775E">
        <w:rPr>
          <w:sz w:val="24"/>
          <w:szCs w:val="24"/>
        </w:rPr>
        <w:t xml:space="preserve">при потраплянні в око будь-якої речовини треба негайно промити його великою кількістю води. </w:t>
      </w:r>
    </w:p>
    <w:p w:rsidR="00FF775E" w:rsidRPr="00FF775E" w:rsidRDefault="00FF775E" w:rsidP="00FF775E">
      <w:pPr>
        <w:widowControl/>
        <w:autoSpaceDE/>
        <w:autoSpaceDN/>
        <w:adjustRightInd/>
        <w:ind w:firstLine="720"/>
        <w:jc w:val="both"/>
        <w:rPr>
          <w:sz w:val="24"/>
          <w:szCs w:val="24"/>
        </w:rPr>
      </w:pPr>
      <w:r w:rsidRPr="00FF775E">
        <w:rPr>
          <w:sz w:val="24"/>
          <w:szCs w:val="24"/>
        </w:rPr>
        <w:t>У всіх випадках за необхідності звернутися до медичного працівника.</w:t>
      </w:r>
    </w:p>
    <w:p w:rsidR="00FF775E" w:rsidRPr="00FF775E" w:rsidRDefault="00F413D8" w:rsidP="00FF775E">
      <w:pPr>
        <w:widowControl/>
        <w:autoSpaceDE/>
        <w:autoSpaceDN/>
        <w:adjustRightInd/>
        <w:ind w:firstLine="720"/>
        <w:jc w:val="both"/>
        <w:rPr>
          <w:sz w:val="24"/>
          <w:szCs w:val="24"/>
        </w:rPr>
      </w:pPr>
      <w:r>
        <w:rPr>
          <w:sz w:val="24"/>
          <w:szCs w:val="24"/>
        </w:rPr>
        <w:t>5.4</w:t>
      </w:r>
      <w:r w:rsidR="00FF775E" w:rsidRPr="00FF775E">
        <w:rPr>
          <w:sz w:val="24"/>
          <w:szCs w:val="24"/>
        </w:rPr>
        <w:t>. Учні повинні:</w:t>
      </w:r>
    </w:p>
    <w:p w:rsidR="00FF775E" w:rsidRPr="00FF775E" w:rsidRDefault="00F413D8" w:rsidP="00FF775E">
      <w:pPr>
        <w:widowControl/>
        <w:autoSpaceDE/>
        <w:autoSpaceDN/>
        <w:adjustRightInd/>
        <w:ind w:firstLine="720"/>
        <w:jc w:val="both"/>
        <w:rPr>
          <w:color w:val="000000"/>
          <w:sz w:val="24"/>
          <w:szCs w:val="24"/>
        </w:rPr>
      </w:pPr>
      <w:r>
        <w:rPr>
          <w:sz w:val="24"/>
          <w:szCs w:val="24"/>
        </w:rPr>
        <w:t xml:space="preserve">- </w:t>
      </w:r>
      <w:r w:rsidR="00FF775E" w:rsidRPr="00FF775E">
        <w:rPr>
          <w:sz w:val="24"/>
          <w:szCs w:val="24"/>
        </w:rPr>
        <w:t>у</w:t>
      </w:r>
      <w:r w:rsidR="00FF775E" w:rsidRPr="00FF775E">
        <w:rPr>
          <w:color w:val="000000"/>
          <w:sz w:val="24"/>
          <w:szCs w:val="24"/>
        </w:rPr>
        <w:t xml:space="preserve"> разі виникнення пожежі або загорання електропроводки, електроприладів, з’єднувальних пристроїв тощо повідомити вчителя;</w:t>
      </w:r>
    </w:p>
    <w:p w:rsidR="00FF775E" w:rsidRPr="00FF775E" w:rsidRDefault="00F413D8" w:rsidP="00FF775E">
      <w:pPr>
        <w:widowControl/>
        <w:autoSpaceDE/>
        <w:autoSpaceDN/>
        <w:adjustRightInd/>
        <w:ind w:right="-81" w:firstLine="720"/>
        <w:jc w:val="both"/>
        <w:rPr>
          <w:color w:val="000000"/>
          <w:sz w:val="24"/>
          <w:szCs w:val="24"/>
        </w:rPr>
      </w:pPr>
      <w:r>
        <w:rPr>
          <w:color w:val="000000"/>
          <w:sz w:val="24"/>
          <w:szCs w:val="24"/>
        </w:rPr>
        <w:t xml:space="preserve">- </w:t>
      </w:r>
      <w:r w:rsidR="00FF775E" w:rsidRPr="00FF775E">
        <w:rPr>
          <w:color w:val="000000"/>
          <w:sz w:val="24"/>
          <w:szCs w:val="24"/>
        </w:rPr>
        <w:t>не усувати несправностей електромережі і електрообладнання самостійно (ремонт електромережі і електрообладнання проводять фахівці, які відповідають за електричну мережу навчального закладу);</w:t>
      </w:r>
    </w:p>
    <w:p w:rsidR="00FF775E" w:rsidRPr="00FF775E" w:rsidRDefault="00F413D8" w:rsidP="00FF775E">
      <w:pPr>
        <w:widowControl/>
        <w:autoSpaceDE/>
        <w:autoSpaceDN/>
        <w:adjustRightInd/>
        <w:ind w:firstLine="720"/>
        <w:jc w:val="both"/>
        <w:rPr>
          <w:color w:val="000000"/>
          <w:sz w:val="24"/>
          <w:szCs w:val="24"/>
        </w:rPr>
      </w:pPr>
      <w:r>
        <w:rPr>
          <w:color w:val="000000"/>
          <w:sz w:val="24"/>
          <w:szCs w:val="24"/>
        </w:rPr>
        <w:t xml:space="preserve">- </w:t>
      </w:r>
      <w:r w:rsidR="00FF775E" w:rsidRPr="00FF775E">
        <w:rPr>
          <w:color w:val="000000"/>
          <w:sz w:val="24"/>
          <w:szCs w:val="24"/>
        </w:rPr>
        <w:t>при евакуації з приміщення кабінету хімії чітко виконувати розпорядження вчителя, не відлучатися від нього.</w:t>
      </w:r>
    </w:p>
    <w:p w:rsidR="00FF775E" w:rsidRPr="00FF775E" w:rsidRDefault="00FF775E" w:rsidP="00FF775E">
      <w:pPr>
        <w:widowControl/>
        <w:shd w:val="clear" w:color="auto" w:fill="FFFFFF"/>
        <w:autoSpaceDE/>
        <w:autoSpaceDN/>
        <w:adjustRightInd/>
        <w:jc w:val="both"/>
        <w:rPr>
          <w:color w:val="000000"/>
          <w:sz w:val="24"/>
          <w:szCs w:val="24"/>
        </w:rPr>
      </w:pPr>
    </w:p>
    <w:p w:rsidR="00FF775E" w:rsidRPr="00FF775E" w:rsidRDefault="00FF775E" w:rsidP="00FF775E">
      <w:pPr>
        <w:widowControl/>
        <w:shd w:val="clear" w:color="auto" w:fill="FFFFFF"/>
        <w:autoSpaceDE/>
        <w:autoSpaceDN/>
        <w:adjustRightInd/>
        <w:jc w:val="both"/>
        <w:rPr>
          <w:color w:val="000000"/>
          <w:sz w:val="24"/>
          <w:szCs w:val="24"/>
        </w:rPr>
      </w:pPr>
      <w:r w:rsidRPr="00FF775E">
        <w:rPr>
          <w:color w:val="000000"/>
          <w:sz w:val="24"/>
          <w:szCs w:val="24"/>
        </w:rPr>
        <w:t>Інструкцію розробив:</w:t>
      </w:r>
    </w:p>
    <w:p w:rsidR="00FF775E" w:rsidRPr="00FF775E" w:rsidRDefault="007E2C5A" w:rsidP="00FF775E">
      <w:pPr>
        <w:widowControl/>
        <w:shd w:val="clear" w:color="auto" w:fill="FFFFFF"/>
        <w:autoSpaceDE/>
        <w:autoSpaceDN/>
        <w:adjustRightInd/>
        <w:jc w:val="both"/>
        <w:rPr>
          <w:color w:val="000000"/>
          <w:sz w:val="24"/>
          <w:szCs w:val="24"/>
        </w:rPr>
      </w:pPr>
      <w:r>
        <w:rPr>
          <w:color w:val="000000"/>
          <w:sz w:val="24"/>
          <w:szCs w:val="24"/>
        </w:rPr>
        <w:t>В</w:t>
      </w:r>
      <w:r w:rsidR="00FF775E">
        <w:rPr>
          <w:color w:val="000000"/>
          <w:sz w:val="24"/>
          <w:szCs w:val="24"/>
        </w:rPr>
        <w:t>читель хімії</w:t>
      </w:r>
      <w:r w:rsidR="00FF775E">
        <w:rPr>
          <w:color w:val="000000"/>
          <w:sz w:val="24"/>
          <w:szCs w:val="24"/>
        </w:rPr>
        <w:tab/>
      </w:r>
      <w:r w:rsidR="00FF775E">
        <w:rPr>
          <w:color w:val="000000"/>
          <w:sz w:val="24"/>
          <w:szCs w:val="24"/>
        </w:rPr>
        <w:tab/>
      </w:r>
      <w:r w:rsidR="00FF775E">
        <w:rPr>
          <w:color w:val="000000"/>
          <w:sz w:val="24"/>
          <w:szCs w:val="24"/>
        </w:rPr>
        <w:tab/>
      </w:r>
      <w:r w:rsidR="00FF775E">
        <w:rPr>
          <w:color w:val="000000"/>
          <w:sz w:val="24"/>
          <w:szCs w:val="24"/>
        </w:rPr>
        <w:tab/>
      </w:r>
      <w:r w:rsidR="00FF775E">
        <w:rPr>
          <w:color w:val="000000"/>
          <w:sz w:val="24"/>
          <w:szCs w:val="24"/>
        </w:rPr>
        <w:tab/>
      </w:r>
      <w:r w:rsidR="00FF775E">
        <w:rPr>
          <w:color w:val="000000"/>
          <w:sz w:val="24"/>
          <w:szCs w:val="24"/>
        </w:rPr>
        <w:tab/>
      </w:r>
      <w:r w:rsidR="00FF775E">
        <w:rPr>
          <w:color w:val="000000"/>
          <w:sz w:val="24"/>
          <w:szCs w:val="24"/>
        </w:rPr>
        <w:tab/>
      </w:r>
      <w:r w:rsidR="00971BEB">
        <w:rPr>
          <w:color w:val="000000"/>
          <w:sz w:val="24"/>
          <w:szCs w:val="24"/>
        </w:rPr>
        <w:t xml:space="preserve">А.О. </w:t>
      </w:r>
      <w:r w:rsidR="00FF775E">
        <w:rPr>
          <w:color w:val="000000"/>
          <w:sz w:val="24"/>
          <w:szCs w:val="24"/>
        </w:rPr>
        <w:t xml:space="preserve">Ставнійчук </w:t>
      </w:r>
    </w:p>
    <w:p w:rsidR="00FF775E" w:rsidRPr="00FF775E" w:rsidRDefault="00FF775E" w:rsidP="00FF775E">
      <w:pPr>
        <w:widowControl/>
        <w:shd w:val="clear" w:color="auto" w:fill="FFFFFF"/>
        <w:autoSpaceDE/>
        <w:autoSpaceDN/>
        <w:adjustRightInd/>
        <w:jc w:val="both"/>
        <w:rPr>
          <w:color w:val="000000"/>
          <w:sz w:val="24"/>
          <w:szCs w:val="24"/>
        </w:rPr>
      </w:pPr>
    </w:p>
    <w:p w:rsidR="00FF775E" w:rsidRPr="00FF775E" w:rsidRDefault="00FF775E" w:rsidP="00FF775E">
      <w:pPr>
        <w:widowControl/>
        <w:shd w:val="clear" w:color="auto" w:fill="FFFFFF"/>
        <w:autoSpaceDE/>
        <w:autoSpaceDN/>
        <w:adjustRightInd/>
        <w:jc w:val="both"/>
        <w:rPr>
          <w:color w:val="000000"/>
          <w:sz w:val="24"/>
          <w:szCs w:val="24"/>
        </w:rPr>
      </w:pPr>
      <w:r w:rsidRPr="00FF775E">
        <w:rPr>
          <w:color w:val="000000"/>
          <w:sz w:val="24"/>
          <w:szCs w:val="24"/>
        </w:rPr>
        <w:t>Узгоджено:</w:t>
      </w:r>
    </w:p>
    <w:p w:rsidR="00FF775E" w:rsidRPr="00FF775E" w:rsidRDefault="007E2C5A" w:rsidP="00FF775E">
      <w:pPr>
        <w:widowControl/>
        <w:shd w:val="clear" w:color="auto" w:fill="FFFFFF"/>
        <w:autoSpaceDE/>
        <w:autoSpaceDN/>
        <w:adjustRightInd/>
        <w:jc w:val="both"/>
        <w:rPr>
          <w:sz w:val="24"/>
          <w:szCs w:val="24"/>
        </w:rPr>
      </w:pPr>
      <w:r>
        <w:rPr>
          <w:sz w:val="24"/>
          <w:szCs w:val="24"/>
        </w:rPr>
        <w:t>Ф</w:t>
      </w:r>
      <w:r w:rsidR="00FF775E" w:rsidRPr="00FF775E">
        <w:rPr>
          <w:sz w:val="24"/>
          <w:szCs w:val="24"/>
        </w:rPr>
        <w:t>а</w:t>
      </w:r>
      <w:r w:rsidR="00FF775E">
        <w:rPr>
          <w:sz w:val="24"/>
          <w:szCs w:val="24"/>
        </w:rPr>
        <w:t xml:space="preserve">хівець з охорони праці </w:t>
      </w:r>
      <w:r w:rsidR="00FF775E">
        <w:rPr>
          <w:sz w:val="24"/>
          <w:szCs w:val="24"/>
        </w:rPr>
        <w:tab/>
      </w:r>
      <w:r w:rsidR="00FF775E">
        <w:rPr>
          <w:sz w:val="24"/>
          <w:szCs w:val="24"/>
        </w:rPr>
        <w:tab/>
      </w:r>
      <w:r w:rsidR="00FF775E">
        <w:rPr>
          <w:sz w:val="24"/>
          <w:szCs w:val="24"/>
        </w:rPr>
        <w:tab/>
      </w:r>
      <w:r w:rsidR="00FF775E">
        <w:rPr>
          <w:sz w:val="24"/>
          <w:szCs w:val="24"/>
        </w:rPr>
        <w:tab/>
        <w:t xml:space="preserve">            </w:t>
      </w:r>
      <w:r w:rsidR="00971BEB">
        <w:rPr>
          <w:sz w:val="24"/>
          <w:szCs w:val="24"/>
        </w:rPr>
        <w:t>В.А. Ткачук</w:t>
      </w:r>
    </w:p>
    <w:p w:rsidR="00FF775E" w:rsidRPr="0054014D" w:rsidRDefault="00FF775E" w:rsidP="00FF775E">
      <w:pPr>
        <w:pStyle w:val="Style1"/>
        <w:adjustRightInd/>
        <w:jc w:val="both"/>
        <w:rPr>
          <w:b/>
          <w:sz w:val="24"/>
          <w:szCs w:val="24"/>
        </w:rPr>
      </w:pPr>
    </w:p>
    <w:p w:rsidR="00DB25AE" w:rsidRPr="0054014D" w:rsidRDefault="00DB25AE" w:rsidP="0037569A">
      <w:pPr>
        <w:pStyle w:val="Style1"/>
        <w:adjustRightInd/>
        <w:jc w:val="center"/>
        <w:rPr>
          <w:b/>
          <w:sz w:val="24"/>
          <w:szCs w:val="24"/>
        </w:rPr>
      </w:pPr>
    </w:p>
    <w:sectPr w:rsidR="00DB25AE" w:rsidRPr="0054014D" w:rsidSect="00083A71">
      <w:footerReference w:type="default" r:id="rId7"/>
      <w:pgSz w:w="11906" w:h="16838" w:code="9"/>
      <w:pgMar w:top="851" w:right="851" w:bottom="851" w:left="1418"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233" w:rsidRDefault="006C6233" w:rsidP="00EC020A">
      <w:r>
        <w:separator/>
      </w:r>
    </w:p>
  </w:endnote>
  <w:endnote w:type="continuationSeparator" w:id="1">
    <w:p w:rsidR="006C6233" w:rsidRDefault="006C6233" w:rsidP="00EC020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AE" w:rsidRDefault="00884233">
    <w:pPr>
      <w:pStyle w:val="a7"/>
      <w:jc w:val="center"/>
    </w:pPr>
    <w:r>
      <w:fldChar w:fldCharType="begin"/>
    </w:r>
    <w:r w:rsidR="00B11E94">
      <w:instrText xml:space="preserve"> PAGE   \* MERGEFORMAT </w:instrText>
    </w:r>
    <w:r>
      <w:fldChar w:fldCharType="separate"/>
    </w:r>
    <w:r w:rsidR="00AB70D6">
      <w:rPr>
        <w:noProof/>
      </w:rPr>
      <w:t>4</w:t>
    </w:r>
    <w:r>
      <w:rPr>
        <w:noProof/>
      </w:rPr>
      <w:fldChar w:fldCharType="end"/>
    </w:r>
  </w:p>
  <w:p w:rsidR="00DB25AE" w:rsidRDefault="00DB25A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233" w:rsidRDefault="006C6233" w:rsidP="00EC020A">
      <w:r>
        <w:separator/>
      </w:r>
    </w:p>
  </w:footnote>
  <w:footnote w:type="continuationSeparator" w:id="1">
    <w:p w:rsidR="006C6233" w:rsidRDefault="006C6233" w:rsidP="00EC0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6618"/>
    <w:multiLevelType w:val="singleLevel"/>
    <w:tmpl w:val="3940441D"/>
    <w:lvl w:ilvl="0">
      <w:start w:val="2"/>
      <w:numFmt w:val="decimal"/>
      <w:lvlText w:val="%1."/>
      <w:lvlJc w:val="left"/>
      <w:pPr>
        <w:tabs>
          <w:tab w:val="num" w:pos="216"/>
        </w:tabs>
      </w:pPr>
      <w:rPr>
        <w:rFonts w:ascii="Arial" w:hAnsi="Arial" w:cs="Arial"/>
        <w:snapToGrid/>
        <w:spacing w:val="-5"/>
        <w:sz w:val="14"/>
        <w:szCs w:val="14"/>
      </w:rPr>
    </w:lvl>
  </w:abstractNum>
  <w:abstractNum w:abstractNumId="1">
    <w:nsid w:val="7BCB6B65"/>
    <w:multiLevelType w:val="hybridMultilevel"/>
    <w:tmpl w:val="401CBC6C"/>
    <w:lvl w:ilvl="0" w:tplc="4698940E">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num w:numId="1">
    <w:abstractNumId w:val="0"/>
    <w:lvlOverride w:ilvl="0">
      <w:lvl w:ilvl="0">
        <w:numFmt w:val="decimal"/>
        <w:lvlText w:val="%1."/>
        <w:lvlJc w:val="left"/>
        <w:pPr>
          <w:tabs>
            <w:tab w:val="num" w:pos="144"/>
          </w:tabs>
        </w:pPr>
        <w:rPr>
          <w:rFonts w:ascii="Courier New" w:hAnsi="Courier New" w:cs="Courier New"/>
          <w:snapToGrid/>
          <w:sz w:val="8"/>
          <w:szCs w:val="8"/>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69A"/>
    <w:rsid w:val="00083A71"/>
    <w:rsid w:val="00094854"/>
    <w:rsid w:val="00122A47"/>
    <w:rsid w:val="001A090F"/>
    <w:rsid w:val="001A3345"/>
    <w:rsid w:val="00345418"/>
    <w:rsid w:val="00367EAD"/>
    <w:rsid w:val="0037569A"/>
    <w:rsid w:val="00447971"/>
    <w:rsid w:val="0048188C"/>
    <w:rsid w:val="004E679F"/>
    <w:rsid w:val="004F6639"/>
    <w:rsid w:val="00530A33"/>
    <w:rsid w:val="0054014D"/>
    <w:rsid w:val="005B60AD"/>
    <w:rsid w:val="00685F09"/>
    <w:rsid w:val="006C6233"/>
    <w:rsid w:val="006D7FCD"/>
    <w:rsid w:val="0076579F"/>
    <w:rsid w:val="007E2C5A"/>
    <w:rsid w:val="00817845"/>
    <w:rsid w:val="008575E7"/>
    <w:rsid w:val="00884233"/>
    <w:rsid w:val="00914075"/>
    <w:rsid w:val="00971BEB"/>
    <w:rsid w:val="009B7251"/>
    <w:rsid w:val="00A013A3"/>
    <w:rsid w:val="00A154C0"/>
    <w:rsid w:val="00AB70D6"/>
    <w:rsid w:val="00AD2243"/>
    <w:rsid w:val="00AD5C5C"/>
    <w:rsid w:val="00B03BCF"/>
    <w:rsid w:val="00B11E94"/>
    <w:rsid w:val="00C623F9"/>
    <w:rsid w:val="00C92D95"/>
    <w:rsid w:val="00D6062B"/>
    <w:rsid w:val="00DB25AE"/>
    <w:rsid w:val="00DC63B7"/>
    <w:rsid w:val="00DE1408"/>
    <w:rsid w:val="00DF0460"/>
    <w:rsid w:val="00DF4F2D"/>
    <w:rsid w:val="00E30FCF"/>
    <w:rsid w:val="00E630A9"/>
    <w:rsid w:val="00EC020A"/>
    <w:rsid w:val="00F26DF6"/>
    <w:rsid w:val="00F413D8"/>
    <w:rsid w:val="00FF775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69A"/>
    <w:pPr>
      <w:widowControl w:val="0"/>
      <w:autoSpaceDE w:val="0"/>
      <w:autoSpaceDN w:val="0"/>
      <w:adjustRightInd w:val="0"/>
    </w:pPr>
    <w:rPr>
      <w:rFonts w:ascii="Times New Roman" w:eastAsia="Times New Roman" w:hAnsi="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 1"/>
    <w:uiPriority w:val="99"/>
    <w:rsid w:val="0037569A"/>
    <w:pPr>
      <w:widowControl w:val="0"/>
      <w:autoSpaceDE w:val="0"/>
      <w:autoSpaceDN w:val="0"/>
      <w:adjustRightInd w:val="0"/>
    </w:pPr>
    <w:rPr>
      <w:rFonts w:ascii="Times New Roman" w:eastAsia="Times New Roman" w:hAnsi="Times New Roman"/>
      <w:lang w:val="uk-UA"/>
    </w:rPr>
  </w:style>
  <w:style w:type="paragraph" w:customStyle="1" w:styleId="Style2">
    <w:name w:val="Style 2"/>
    <w:uiPriority w:val="99"/>
    <w:rsid w:val="0037569A"/>
    <w:pPr>
      <w:widowControl w:val="0"/>
      <w:autoSpaceDE w:val="0"/>
      <w:autoSpaceDN w:val="0"/>
      <w:spacing w:line="276" w:lineRule="auto"/>
      <w:ind w:left="1296"/>
    </w:pPr>
    <w:rPr>
      <w:rFonts w:ascii="Bookman Old Style" w:eastAsia="Times New Roman" w:hAnsi="Bookman Old Style" w:cs="Bookman Old Style"/>
      <w:sz w:val="18"/>
      <w:szCs w:val="18"/>
      <w:lang w:val="uk-UA"/>
    </w:rPr>
  </w:style>
  <w:style w:type="character" w:customStyle="1" w:styleId="CharacterStyle1">
    <w:name w:val="Character Style 1"/>
    <w:uiPriority w:val="99"/>
    <w:rsid w:val="0037569A"/>
    <w:rPr>
      <w:rFonts w:ascii="Bookman Old Style" w:hAnsi="Bookman Old Style"/>
      <w:sz w:val="18"/>
    </w:rPr>
  </w:style>
  <w:style w:type="paragraph" w:styleId="a3">
    <w:name w:val="Title"/>
    <w:basedOn w:val="a"/>
    <w:link w:val="a4"/>
    <w:uiPriority w:val="99"/>
    <w:qFormat/>
    <w:rsid w:val="0054014D"/>
    <w:pPr>
      <w:shd w:val="clear" w:color="auto" w:fill="FFFFFF"/>
      <w:spacing w:before="125"/>
      <w:ind w:right="34"/>
      <w:jc w:val="center"/>
    </w:pPr>
    <w:rPr>
      <w:b/>
      <w:bCs/>
      <w:color w:val="000000"/>
      <w:sz w:val="28"/>
      <w:szCs w:val="19"/>
    </w:rPr>
  </w:style>
  <w:style w:type="character" w:customStyle="1" w:styleId="a4">
    <w:name w:val="Назва Знак"/>
    <w:link w:val="a3"/>
    <w:uiPriority w:val="99"/>
    <w:locked/>
    <w:rsid w:val="0054014D"/>
    <w:rPr>
      <w:rFonts w:ascii="Times New Roman" w:hAnsi="Times New Roman" w:cs="Times New Roman"/>
      <w:b/>
      <w:bCs/>
      <w:color w:val="000000"/>
      <w:sz w:val="19"/>
      <w:szCs w:val="19"/>
      <w:shd w:val="clear" w:color="auto" w:fill="FFFFFF"/>
      <w:lang w:eastAsia="ru-RU"/>
    </w:rPr>
  </w:style>
  <w:style w:type="paragraph" w:styleId="a5">
    <w:name w:val="header"/>
    <w:basedOn w:val="a"/>
    <w:link w:val="a6"/>
    <w:uiPriority w:val="99"/>
    <w:semiHidden/>
    <w:rsid w:val="00EC020A"/>
    <w:pPr>
      <w:tabs>
        <w:tab w:val="center" w:pos="4819"/>
        <w:tab w:val="right" w:pos="9639"/>
      </w:tabs>
    </w:pPr>
  </w:style>
  <w:style w:type="character" w:customStyle="1" w:styleId="a6">
    <w:name w:val="Верхній колонтитул Знак"/>
    <w:link w:val="a5"/>
    <w:uiPriority w:val="99"/>
    <w:semiHidden/>
    <w:locked/>
    <w:rsid w:val="00EC020A"/>
    <w:rPr>
      <w:rFonts w:ascii="Times New Roman" w:hAnsi="Times New Roman" w:cs="Times New Roman"/>
      <w:sz w:val="20"/>
      <w:szCs w:val="20"/>
      <w:lang w:eastAsia="ru-RU"/>
    </w:rPr>
  </w:style>
  <w:style w:type="paragraph" w:styleId="a7">
    <w:name w:val="footer"/>
    <w:basedOn w:val="a"/>
    <w:link w:val="a8"/>
    <w:uiPriority w:val="99"/>
    <w:rsid w:val="00EC020A"/>
    <w:pPr>
      <w:tabs>
        <w:tab w:val="center" w:pos="4819"/>
        <w:tab w:val="right" w:pos="9639"/>
      </w:tabs>
    </w:pPr>
  </w:style>
  <w:style w:type="character" w:customStyle="1" w:styleId="a8">
    <w:name w:val="Нижній колонтитул Знак"/>
    <w:link w:val="a7"/>
    <w:uiPriority w:val="99"/>
    <w:locked/>
    <w:rsid w:val="00EC020A"/>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1785371">
      <w:bodyDiv w:val="1"/>
      <w:marLeft w:val="0"/>
      <w:marRight w:val="0"/>
      <w:marTop w:val="0"/>
      <w:marBottom w:val="0"/>
      <w:divBdr>
        <w:top w:val="none" w:sz="0" w:space="0" w:color="auto"/>
        <w:left w:val="none" w:sz="0" w:space="0" w:color="auto"/>
        <w:bottom w:val="none" w:sz="0" w:space="0" w:color="auto"/>
        <w:right w:val="none" w:sz="0" w:space="0" w:color="auto"/>
      </w:divBdr>
    </w:div>
    <w:div w:id="1325551831">
      <w:marLeft w:val="0"/>
      <w:marRight w:val="0"/>
      <w:marTop w:val="0"/>
      <w:marBottom w:val="0"/>
      <w:divBdr>
        <w:top w:val="none" w:sz="0" w:space="0" w:color="auto"/>
        <w:left w:val="none" w:sz="0" w:space="0" w:color="auto"/>
        <w:bottom w:val="none" w:sz="0" w:space="0" w:color="auto"/>
        <w:right w:val="none" w:sz="0" w:space="0" w:color="auto"/>
      </w:divBdr>
    </w:div>
    <w:div w:id="1325551832">
      <w:marLeft w:val="0"/>
      <w:marRight w:val="0"/>
      <w:marTop w:val="0"/>
      <w:marBottom w:val="0"/>
      <w:divBdr>
        <w:top w:val="none" w:sz="0" w:space="0" w:color="auto"/>
        <w:left w:val="none" w:sz="0" w:space="0" w:color="auto"/>
        <w:bottom w:val="none" w:sz="0" w:space="0" w:color="auto"/>
        <w:right w:val="none" w:sz="0" w:space="0" w:color="auto"/>
      </w:divBdr>
    </w:div>
    <w:div w:id="1325551833">
      <w:marLeft w:val="0"/>
      <w:marRight w:val="0"/>
      <w:marTop w:val="0"/>
      <w:marBottom w:val="0"/>
      <w:divBdr>
        <w:top w:val="none" w:sz="0" w:space="0" w:color="auto"/>
        <w:left w:val="none" w:sz="0" w:space="0" w:color="auto"/>
        <w:bottom w:val="none" w:sz="0" w:space="0" w:color="auto"/>
        <w:right w:val="none" w:sz="0" w:space="0" w:color="auto"/>
      </w:divBdr>
    </w:div>
    <w:div w:id="1325551834">
      <w:marLeft w:val="0"/>
      <w:marRight w:val="0"/>
      <w:marTop w:val="0"/>
      <w:marBottom w:val="0"/>
      <w:divBdr>
        <w:top w:val="none" w:sz="0" w:space="0" w:color="auto"/>
        <w:left w:val="none" w:sz="0" w:space="0" w:color="auto"/>
        <w:bottom w:val="none" w:sz="0" w:space="0" w:color="auto"/>
        <w:right w:val="none" w:sz="0" w:space="0" w:color="auto"/>
      </w:divBdr>
    </w:div>
    <w:div w:id="178376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4791</Words>
  <Characters>2731</Characters>
  <Application>Microsoft Office Word</Application>
  <DocSecurity>0</DocSecurity>
  <Lines>22</Lines>
  <Paragraphs>15</Paragraphs>
  <ScaleCrop>false</ScaleCrop>
  <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dc:creator>
  <cp:keywords/>
  <dc:description/>
  <cp:lastModifiedBy>1</cp:lastModifiedBy>
  <cp:revision>24</cp:revision>
  <cp:lastPrinted>2013-10-31T07:18:00Z</cp:lastPrinted>
  <dcterms:created xsi:type="dcterms:W3CDTF">2013-10-29T17:55:00Z</dcterms:created>
  <dcterms:modified xsi:type="dcterms:W3CDTF">2024-01-10T11:38:00Z</dcterms:modified>
</cp:coreProperties>
</file>