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6CA8A" w14:textId="0ED0E0E3" w:rsidR="00963F9D" w:rsidRDefault="00963F9D" w:rsidP="00963F9D">
      <w:pPr>
        <w:rPr>
          <w:rFonts w:ascii="Times New Roman" w:hAnsi="Times New Roman" w:cs="Times New Roman"/>
          <w:b/>
          <w:sz w:val="24"/>
          <w:szCs w:val="24"/>
        </w:rPr>
      </w:pPr>
      <w:r w:rsidRPr="00807AEB">
        <w:rPr>
          <w:rFonts w:ascii="Times New Roman" w:hAnsi="Times New Roman" w:cs="Times New Roman"/>
          <w:b/>
          <w:sz w:val="24"/>
          <w:szCs w:val="24"/>
          <w:lang w:val="en-US"/>
        </w:rPr>
        <w:t>SWOT</w:t>
      </w:r>
      <w:r w:rsidRPr="003A2C05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A2C05">
        <w:rPr>
          <w:rFonts w:ascii="Times New Roman" w:hAnsi="Times New Roman" w:cs="Times New Roman"/>
          <w:b/>
          <w:sz w:val="24"/>
          <w:szCs w:val="24"/>
        </w:rPr>
        <w:t xml:space="preserve">аналіз  </w:t>
      </w:r>
      <w:r>
        <w:rPr>
          <w:rFonts w:ascii="Times New Roman" w:hAnsi="Times New Roman" w:cs="Times New Roman"/>
          <w:b/>
          <w:sz w:val="24"/>
          <w:szCs w:val="24"/>
        </w:rPr>
        <w:t>управлінських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процесів</w:t>
      </w:r>
      <w:r w:rsidR="00353D24">
        <w:rPr>
          <w:rFonts w:ascii="Times New Roman" w:hAnsi="Times New Roman" w:cs="Times New Roman"/>
          <w:b/>
          <w:sz w:val="24"/>
          <w:szCs w:val="24"/>
        </w:rPr>
        <w:t xml:space="preserve"> у Кам’янець-Подільському ліцеї №13</w:t>
      </w:r>
    </w:p>
    <w:p w14:paraId="63F4FBBA" w14:textId="77777777" w:rsidR="00963F9D" w:rsidRDefault="00963F9D" w:rsidP="00963F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Критерії оцінювання:</w:t>
      </w:r>
    </w:p>
    <w:p w14:paraId="185F84D7" w14:textId="77777777" w:rsidR="00963F9D" w:rsidRDefault="00963F9D" w:rsidP="00963F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29" w:type="dxa"/>
        <w:tblInd w:w="-3" w:type="dxa"/>
        <w:tblLook w:val="04A0" w:firstRow="1" w:lastRow="0" w:firstColumn="1" w:lastColumn="0" w:noHBand="0" w:noVBand="1"/>
      </w:tblPr>
      <w:tblGrid>
        <w:gridCol w:w="9629"/>
      </w:tblGrid>
      <w:tr w:rsidR="00963F9D" w14:paraId="7825F037" w14:textId="77777777" w:rsidTr="00963F9D">
        <w:tc>
          <w:tcPr>
            <w:tcW w:w="9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116394" w14:textId="68DEDB45" w:rsidR="00963F9D" w:rsidRDefault="00963F9D" w:rsidP="00963F9D">
            <w:pPr>
              <w:spacing w:after="0"/>
            </w:pPr>
            <w:r w:rsidRPr="00FC539D">
              <w:rPr>
                <w:rFonts w:ascii="Times New Roman" w:eastAsia="Times New Roman" w:hAnsi="Times New Roman" w:cs="Times New Roman"/>
              </w:rPr>
              <w:t>4.1.1. У закладі освіти затверджено стратегію його розвитку, спрямовану на підвищення якості освітньої діяльності</w:t>
            </w:r>
          </w:p>
        </w:tc>
      </w:tr>
      <w:tr w:rsidR="00963F9D" w14:paraId="007778B8" w14:textId="77777777" w:rsidTr="00963F9D">
        <w:tc>
          <w:tcPr>
            <w:tcW w:w="9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7D6ACF" w14:textId="488EC6F3" w:rsidR="00963F9D" w:rsidRDefault="00963F9D" w:rsidP="00963F9D">
            <w:pPr>
              <w:spacing w:after="0"/>
            </w:pPr>
            <w:r w:rsidRPr="00FC539D">
              <w:rPr>
                <w:rFonts w:ascii="Times New Roman" w:eastAsia="Times New Roman" w:hAnsi="Times New Roman" w:cs="Times New Roman"/>
              </w:rPr>
              <w:t>4.1.2. У закладі освіти річне планування та відстеження його результативності здійснюються відповідно до стратегії його розвитку</w:t>
            </w:r>
          </w:p>
        </w:tc>
      </w:tr>
      <w:tr w:rsidR="00963F9D" w14:paraId="0D94D52E" w14:textId="77777777" w:rsidTr="00963F9D">
        <w:tc>
          <w:tcPr>
            <w:tcW w:w="9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EE571" w14:textId="3DB9851F" w:rsidR="00963F9D" w:rsidRDefault="00963F9D" w:rsidP="00963F9D">
            <w:pPr>
              <w:spacing w:after="0"/>
            </w:pPr>
            <w:r w:rsidRPr="00FC539D">
              <w:rPr>
                <w:rFonts w:ascii="Times New Roman" w:eastAsia="Times New Roman" w:hAnsi="Times New Roman" w:cs="Times New Roman"/>
              </w:rPr>
              <w:t xml:space="preserve">4.1.3. У закладі освіти здійснюється </w:t>
            </w:r>
            <w:proofErr w:type="spellStart"/>
            <w:r w:rsidRPr="00FC539D">
              <w:rPr>
                <w:rFonts w:ascii="Times New Roman" w:eastAsia="Times New Roman" w:hAnsi="Times New Roman" w:cs="Times New Roman"/>
              </w:rPr>
              <w:t>самооцінювання</w:t>
            </w:r>
            <w:proofErr w:type="spellEnd"/>
            <w:r w:rsidRPr="00FC539D">
              <w:rPr>
                <w:rFonts w:ascii="Times New Roman" w:eastAsia="Times New Roman" w:hAnsi="Times New Roman" w:cs="Times New Roman"/>
              </w:rPr>
              <w:t xml:space="preserve"> якості освітньої діяльності на основі стратегії (політики) і процедур забезпечення якості освіти</w:t>
            </w:r>
          </w:p>
        </w:tc>
      </w:tr>
      <w:tr w:rsidR="00963F9D" w14:paraId="50588B9C" w14:textId="77777777" w:rsidTr="00963F9D">
        <w:tc>
          <w:tcPr>
            <w:tcW w:w="9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C2FC5F" w14:textId="7FA05E5D" w:rsidR="00963F9D" w:rsidRDefault="00963F9D" w:rsidP="00963F9D">
            <w:pPr>
              <w:spacing w:after="0"/>
            </w:pPr>
            <w:r w:rsidRPr="00FC539D">
              <w:rPr>
                <w:rFonts w:ascii="Times New Roman" w:eastAsia="Times New Roman" w:hAnsi="Times New Roman" w:cs="Times New Roman"/>
              </w:rPr>
              <w:t>4.1.4. Керівництво закладу освіти планує та здійснює заходи щодо утримання у належному стані будівель, приміщень, обладнання</w:t>
            </w:r>
          </w:p>
        </w:tc>
      </w:tr>
      <w:tr w:rsidR="00963F9D" w14:paraId="01F3EDC3" w14:textId="77777777" w:rsidTr="00963F9D">
        <w:tc>
          <w:tcPr>
            <w:tcW w:w="9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F0BF9D" w14:textId="3AB27D26" w:rsidR="00963F9D" w:rsidRDefault="00963F9D" w:rsidP="00963F9D">
            <w:pPr>
              <w:spacing w:after="0"/>
            </w:pPr>
            <w:r w:rsidRPr="00FC539D">
              <w:rPr>
                <w:rFonts w:ascii="Times New Roman" w:eastAsia="Times New Roman" w:hAnsi="Times New Roman" w:cs="Times New Roman"/>
              </w:rPr>
              <w:t>4.2.1. Керівництво закладу освіти сприяє створенню 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</w:t>
            </w:r>
          </w:p>
        </w:tc>
      </w:tr>
      <w:tr w:rsidR="00963F9D" w14:paraId="25BCB060" w14:textId="77777777" w:rsidTr="00963F9D">
        <w:tc>
          <w:tcPr>
            <w:tcW w:w="9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F511E8" w14:textId="0B8B503E" w:rsidR="00963F9D" w:rsidRDefault="00963F9D" w:rsidP="00963F9D">
            <w:pPr>
              <w:spacing w:after="0"/>
            </w:pPr>
            <w:r w:rsidRPr="00FC539D">
              <w:rPr>
                <w:rFonts w:ascii="Times New Roman" w:eastAsia="Times New Roman" w:hAnsi="Times New Roman" w:cs="Times New Roman"/>
              </w:rPr>
              <w:t>4.2.2. Заклад освіти оприлюднює інформацію про свою діяльність на відкритих загальнодоступних ресурсах</w:t>
            </w:r>
          </w:p>
        </w:tc>
      </w:tr>
      <w:tr w:rsidR="00963F9D" w14:paraId="3B675C92" w14:textId="77777777" w:rsidTr="00963F9D">
        <w:tc>
          <w:tcPr>
            <w:tcW w:w="9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C71B18" w14:textId="4CDF34E0" w:rsidR="00963F9D" w:rsidRDefault="00963F9D" w:rsidP="00963F9D">
            <w:pPr>
              <w:spacing w:after="0"/>
            </w:pPr>
            <w:r w:rsidRPr="00FC539D">
              <w:rPr>
                <w:rFonts w:ascii="Times New Roman" w:eastAsia="Times New Roman" w:hAnsi="Times New Roman" w:cs="Times New Roman"/>
              </w:rPr>
              <w:t>4.3.1. Керівник закладу освіти формує штат закладу, залучаючи кваліфікованих педагогічних та інших працівників відповідно до штатного розпису та освітньої програми</w:t>
            </w:r>
          </w:p>
        </w:tc>
      </w:tr>
      <w:tr w:rsidR="00963F9D" w14:paraId="342546CD" w14:textId="77777777" w:rsidTr="00963F9D">
        <w:tc>
          <w:tcPr>
            <w:tcW w:w="9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571DF7" w14:textId="57EE68C8" w:rsidR="00963F9D" w:rsidRDefault="00963F9D" w:rsidP="00963F9D">
            <w:pPr>
              <w:spacing w:after="0"/>
            </w:pPr>
            <w:r w:rsidRPr="00FC539D">
              <w:rPr>
                <w:rFonts w:ascii="Times New Roman" w:eastAsia="Times New Roman" w:hAnsi="Times New Roman" w:cs="Times New Roman"/>
              </w:rPr>
              <w:t>4.3.2. Керівництво закладу освіти мотивує педагогічних працівників до підвищення якості освітньої діяльності, саморозвитку, здійснення інноваційної освітньої діяльності</w:t>
            </w:r>
          </w:p>
        </w:tc>
      </w:tr>
      <w:tr w:rsidR="00963F9D" w14:paraId="4CF20746" w14:textId="77777777" w:rsidTr="00963F9D">
        <w:tc>
          <w:tcPr>
            <w:tcW w:w="9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9CE45F" w14:textId="0FDD7E80" w:rsidR="00963F9D" w:rsidRPr="00FC539D" w:rsidRDefault="00963F9D" w:rsidP="00963F9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4.3.3. Керівництво закладу освіти сприяє підвищенню кваліфікації педагогічних працівників</w:t>
            </w:r>
          </w:p>
        </w:tc>
      </w:tr>
      <w:tr w:rsidR="00963F9D" w14:paraId="32A261E5" w14:textId="77777777" w:rsidTr="00963F9D">
        <w:tc>
          <w:tcPr>
            <w:tcW w:w="9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93B562" w14:textId="47C71BBF" w:rsidR="00963F9D" w:rsidRPr="00FC539D" w:rsidRDefault="00963F9D" w:rsidP="00963F9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4.4.1. У закладі освіти створюються умови для реалізації прав і обов’язків учасників освітнього процесу</w:t>
            </w:r>
          </w:p>
        </w:tc>
      </w:tr>
      <w:tr w:rsidR="00963F9D" w14:paraId="5FE49998" w14:textId="77777777" w:rsidTr="00963F9D">
        <w:tc>
          <w:tcPr>
            <w:tcW w:w="9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1B003B" w14:textId="793E29FC" w:rsidR="00963F9D" w:rsidRPr="00FC539D" w:rsidRDefault="00963F9D" w:rsidP="00963F9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4.4.2. Управлінські рішення приймаються з урахуванням пропозицій учасників освітнього процесу</w:t>
            </w:r>
          </w:p>
        </w:tc>
      </w:tr>
      <w:tr w:rsidR="00963F9D" w14:paraId="17E2E531" w14:textId="77777777" w:rsidTr="00963F9D">
        <w:tc>
          <w:tcPr>
            <w:tcW w:w="9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426D7" w14:textId="2F362452" w:rsidR="00963F9D" w:rsidRPr="00FC539D" w:rsidRDefault="00963F9D" w:rsidP="00963F9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4.4.3. Керівництво закладу освіти створює умови для розвитку громадського самоврядування</w:t>
            </w:r>
          </w:p>
        </w:tc>
      </w:tr>
      <w:tr w:rsidR="00963F9D" w14:paraId="1254CEAB" w14:textId="77777777" w:rsidTr="00963F9D">
        <w:tc>
          <w:tcPr>
            <w:tcW w:w="9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3F3805" w14:textId="0C44DF95" w:rsidR="00963F9D" w:rsidRPr="00FC539D" w:rsidRDefault="00963F9D" w:rsidP="00963F9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4.4.4. Керівництво закладу освіти сприяє виявленню громадської активності та ініціативи учасників освітнього процесу, їх участі в житті місцевої громади</w:t>
            </w:r>
          </w:p>
        </w:tc>
      </w:tr>
      <w:tr w:rsidR="00963F9D" w14:paraId="339E9863" w14:textId="77777777" w:rsidTr="00963F9D">
        <w:tc>
          <w:tcPr>
            <w:tcW w:w="9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E36F1" w14:textId="069C78B4" w:rsidR="00963F9D" w:rsidRPr="00FC539D" w:rsidRDefault="00963F9D" w:rsidP="00963F9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4.4.5. Режим роботи закладу освіти та розклад занять враховують вікові особливості здобувачів освіти, відповідають їх освітнім потребам</w:t>
            </w:r>
          </w:p>
        </w:tc>
      </w:tr>
      <w:tr w:rsidR="00963F9D" w14:paraId="2CD7CF19" w14:textId="77777777" w:rsidTr="00963F9D">
        <w:tc>
          <w:tcPr>
            <w:tcW w:w="9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042A4F" w14:textId="4B41D91A" w:rsidR="00963F9D" w:rsidRPr="00FC539D" w:rsidRDefault="00963F9D" w:rsidP="00963F9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4.4.6. У закладі освіти створюються умови для реалізації індивідуальних освітніх траєкторій здобувачів освіти</w:t>
            </w:r>
          </w:p>
        </w:tc>
      </w:tr>
      <w:tr w:rsidR="00963F9D" w14:paraId="771613A8" w14:textId="77777777" w:rsidTr="00963F9D">
        <w:tc>
          <w:tcPr>
            <w:tcW w:w="9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2AF90" w14:textId="7958D54E" w:rsidR="00963F9D" w:rsidRPr="00FC539D" w:rsidRDefault="00963F9D" w:rsidP="00963F9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4.5.1. Заклад освіти впроваджує політику академічної доброчесності</w:t>
            </w:r>
          </w:p>
        </w:tc>
      </w:tr>
      <w:tr w:rsidR="00963F9D" w14:paraId="4AFCC8DB" w14:textId="77777777" w:rsidTr="00963F9D">
        <w:tc>
          <w:tcPr>
            <w:tcW w:w="9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CE14B2" w14:textId="6B5456E3" w:rsidR="00963F9D" w:rsidRPr="00FC539D" w:rsidRDefault="00963F9D" w:rsidP="00963F9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4.5.2. Керівництво закладу освіти сприяє формуванню в учасників освітнього процесу негативного ставлення до корупції</w:t>
            </w:r>
          </w:p>
        </w:tc>
      </w:tr>
    </w:tbl>
    <w:p w14:paraId="7E500D99" w14:textId="77777777" w:rsidR="00353D24" w:rsidRDefault="00353D24" w:rsidP="00442BB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63AA9F2" w14:textId="77777777" w:rsidR="00442BB4" w:rsidRDefault="00442BB4" w:rsidP="00442B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Індикатори:</w:t>
      </w:r>
    </w:p>
    <w:tbl>
      <w:tblPr>
        <w:tblStyle w:val="a3"/>
        <w:tblW w:w="9629" w:type="dxa"/>
        <w:tblInd w:w="-3" w:type="dxa"/>
        <w:tblLook w:val="04A0" w:firstRow="1" w:lastRow="0" w:firstColumn="1" w:lastColumn="0" w:noHBand="0" w:noVBand="1"/>
      </w:tblPr>
      <w:tblGrid>
        <w:gridCol w:w="9629"/>
      </w:tblGrid>
      <w:tr w:rsidR="00442BB4" w14:paraId="3F3BC4D4" w14:textId="77777777" w:rsidTr="00442BB4">
        <w:tc>
          <w:tcPr>
            <w:tcW w:w="9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678A92" w14:textId="151BB786" w:rsidR="00442BB4" w:rsidRDefault="00442BB4" w:rsidP="00442BB4">
            <w:pPr>
              <w:spacing w:after="0"/>
            </w:pPr>
            <w:r w:rsidRPr="00FC539D">
              <w:rPr>
                <w:rFonts w:ascii="Times New Roman" w:eastAsia="Times New Roman" w:hAnsi="Times New Roman" w:cs="Times New Roman"/>
              </w:rPr>
              <w:t>4.1.1.1. Стратегія розвитку закладу освіти відповідає особливостям і умовам його діяльності (тип закладу, мова навчання, територія обслуговування, формування контингенту здобувачів освіти, обсяг та джерела фінансування тощо), передбачає заходи з підвищення якості освітньої діяльності</w:t>
            </w:r>
          </w:p>
        </w:tc>
      </w:tr>
      <w:tr w:rsidR="00442BB4" w14:paraId="187B4FA2" w14:textId="77777777" w:rsidTr="00442BB4">
        <w:tc>
          <w:tcPr>
            <w:tcW w:w="9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FABEEC" w14:textId="635C49D2" w:rsidR="00442BB4" w:rsidRDefault="00442BB4" w:rsidP="00442BB4">
            <w:pPr>
              <w:spacing w:after="0"/>
            </w:pPr>
            <w:r w:rsidRPr="00FC539D">
              <w:rPr>
                <w:rFonts w:ascii="Times New Roman" w:eastAsia="Times New Roman" w:hAnsi="Times New Roman" w:cs="Times New Roman"/>
              </w:rPr>
              <w:t>4.1.2.1. Річний план роботи закладу освіти реалізує стратегію його розвитку</w:t>
            </w:r>
          </w:p>
        </w:tc>
      </w:tr>
      <w:tr w:rsidR="00442BB4" w14:paraId="2B041BF1" w14:textId="77777777" w:rsidTr="00442BB4">
        <w:tc>
          <w:tcPr>
            <w:tcW w:w="9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AAC2E8" w14:textId="6688FBB1" w:rsidR="00442BB4" w:rsidRDefault="00442BB4" w:rsidP="00442BB4">
            <w:pPr>
              <w:spacing w:after="0"/>
            </w:pPr>
            <w:r w:rsidRPr="00FC539D">
              <w:rPr>
                <w:rFonts w:ascii="Times New Roman" w:eastAsia="Times New Roman" w:hAnsi="Times New Roman" w:cs="Times New Roman"/>
              </w:rPr>
              <w:t>4.1.2.2. Учасники освітнього процесу залучаються до розроблення річного плану роботи закладу освіти</w:t>
            </w:r>
          </w:p>
        </w:tc>
      </w:tr>
      <w:tr w:rsidR="00442BB4" w14:paraId="340278A3" w14:textId="77777777" w:rsidTr="00442BB4">
        <w:tc>
          <w:tcPr>
            <w:tcW w:w="9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0C856" w14:textId="302C9F8D" w:rsidR="00442BB4" w:rsidRDefault="00442BB4" w:rsidP="00442BB4">
            <w:pPr>
              <w:spacing w:after="0"/>
            </w:pPr>
            <w:r w:rsidRPr="00FC539D">
              <w:rPr>
                <w:rFonts w:ascii="Times New Roman" w:eastAsia="Times New Roman" w:hAnsi="Times New Roman" w:cs="Times New Roman"/>
              </w:rPr>
              <w:t>4.1.2.3. Керівник та органи громадського самоврядування закладу освіти аналізують реалізацію річного плану роботи та у разі потреби коригують його</w:t>
            </w:r>
          </w:p>
        </w:tc>
      </w:tr>
      <w:tr w:rsidR="00442BB4" w14:paraId="78D322D4" w14:textId="77777777" w:rsidTr="00442BB4">
        <w:tc>
          <w:tcPr>
            <w:tcW w:w="9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5E89A3" w14:textId="3AF1AD6E" w:rsidR="00442BB4" w:rsidRDefault="00442BB4" w:rsidP="00442BB4">
            <w:pPr>
              <w:spacing w:after="0"/>
            </w:pPr>
            <w:r w:rsidRPr="00FC539D">
              <w:rPr>
                <w:rFonts w:ascii="Times New Roman" w:eastAsia="Times New Roman" w:hAnsi="Times New Roman" w:cs="Times New Roman"/>
              </w:rPr>
              <w:t>4.1.2.4. Діяльність педагогічної ради закладу освіти спрямовується на реалізацію річного плану роботи та стратегію розвитку закладу</w:t>
            </w:r>
          </w:p>
        </w:tc>
      </w:tr>
      <w:tr w:rsidR="00442BB4" w14:paraId="1F25AE89" w14:textId="77777777" w:rsidTr="00442BB4">
        <w:tc>
          <w:tcPr>
            <w:tcW w:w="9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9458F6" w14:textId="64971A31" w:rsidR="00442BB4" w:rsidRDefault="00442BB4" w:rsidP="00442BB4">
            <w:pPr>
              <w:spacing w:after="0"/>
            </w:pPr>
            <w:r w:rsidRPr="00FC539D">
              <w:rPr>
                <w:rFonts w:ascii="Times New Roman" w:eastAsia="Times New Roman" w:hAnsi="Times New Roman" w:cs="Times New Roman"/>
              </w:rPr>
              <w:t xml:space="preserve">4.1.3.1. Заклад освіти розробляє та оприлюднює документ, що визначає стратегію (політику) і </w:t>
            </w:r>
            <w:r w:rsidRPr="00FC539D">
              <w:rPr>
                <w:rFonts w:ascii="Times New Roman" w:eastAsia="Times New Roman" w:hAnsi="Times New Roman" w:cs="Times New Roman"/>
              </w:rPr>
              <w:lastRenderedPageBreak/>
              <w:t>процедури забезпечення якості освіти</w:t>
            </w:r>
          </w:p>
        </w:tc>
      </w:tr>
      <w:tr w:rsidR="00442BB4" w14:paraId="707A89F6" w14:textId="77777777" w:rsidTr="00442BB4">
        <w:tc>
          <w:tcPr>
            <w:tcW w:w="9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22D60D" w14:textId="13D4C3B6" w:rsidR="00442BB4" w:rsidRDefault="00442BB4" w:rsidP="00442BB4">
            <w:pPr>
              <w:spacing w:after="0"/>
            </w:pPr>
            <w:r w:rsidRPr="00FC539D">
              <w:rPr>
                <w:rFonts w:ascii="Times New Roman" w:eastAsia="Times New Roman" w:hAnsi="Times New Roman" w:cs="Times New Roman"/>
              </w:rPr>
              <w:lastRenderedPageBreak/>
              <w:t xml:space="preserve">4.1.3.2. У закладі освіти здійснюється періодичне (не рідше одного разу на рік) </w:t>
            </w:r>
            <w:proofErr w:type="spellStart"/>
            <w:r w:rsidRPr="00FC539D">
              <w:rPr>
                <w:rFonts w:ascii="Times New Roman" w:eastAsia="Times New Roman" w:hAnsi="Times New Roman" w:cs="Times New Roman"/>
              </w:rPr>
              <w:t>самооцінювання</w:t>
            </w:r>
            <w:proofErr w:type="spellEnd"/>
            <w:r w:rsidRPr="00FC539D">
              <w:rPr>
                <w:rFonts w:ascii="Times New Roman" w:eastAsia="Times New Roman" w:hAnsi="Times New Roman" w:cs="Times New Roman"/>
              </w:rPr>
              <w:t xml:space="preserve"> якості освітньої діяльності відповідно до розроблених або адаптованих у закладі процедур</w:t>
            </w:r>
          </w:p>
        </w:tc>
      </w:tr>
      <w:tr w:rsidR="00442BB4" w14:paraId="4E324D29" w14:textId="77777777" w:rsidTr="00442BB4">
        <w:tc>
          <w:tcPr>
            <w:tcW w:w="9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8ED947" w14:textId="6464E4E6" w:rsidR="00442BB4" w:rsidRDefault="00442BB4" w:rsidP="00442BB4">
            <w:pPr>
              <w:spacing w:after="0"/>
            </w:pPr>
            <w:r w:rsidRPr="00FC539D">
              <w:rPr>
                <w:rFonts w:ascii="Times New Roman" w:eastAsia="Times New Roman" w:hAnsi="Times New Roman" w:cs="Times New Roman"/>
              </w:rPr>
              <w:t xml:space="preserve">4.1.3.3. Учасники освітнього процесу залучаються до </w:t>
            </w:r>
            <w:proofErr w:type="spellStart"/>
            <w:r w:rsidRPr="00FC539D">
              <w:rPr>
                <w:rFonts w:ascii="Times New Roman" w:eastAsia="Times New Roman" w:hAnsi="Times New Roman" w:cs="Times New Roman"/>
              </w:rPr>
              <w:t>самооцінювання</w:t>
            </w:r>
            <w:proofErr w:type="spellEnd"/>
            <w:r w:rsidRPr="00FC539D">
              <w:rPr>
                <w:rFonts w:ascii="Times New Roman" w:eastAsia="Times New Roman" w:hAnsi="Times New Roman" w:cs="Times New Roman"/>
              </w:rPr>
              <w:t xml:space="preserve"> якості освітньої діяльності</w:t>
            </w:r>
          </w:p>
        </w:tc>
      </w:tr>
      <w:tr w:rsidR="00442BB4" w14:paraId="7FAC6F9E" w14:textId="77777777" w:rsidTr="00442BB4">
        <w:tc>
          <w:tcPr>
            <w:tcW w:w="9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20DE8" w14:textId="0DAE25D9" w:rsidR="00442BB4" w:rsidRDefault="00442BB4" w:rsidP="00442BB4">
            <w:pPr>
              <w:spacing w:after="0"/>
            </w:pPr>
            <w:r w:rsidRPr="00FC539D">
              <w:rPr>
                <w:rFonts w:ascii="Times New Roman" w:eastAsia="Times New Roman" w:hAnsi="Times New Roman" w:cs="Times New Roman"/>
              </w:rPr>
              <w:t>4.1.4.1. Керівництво закладу освіти вживає заходів для створення належних умов діяльності закладу (зокрема, вивчає стан матеріально-технічної бази, планує її розвиток, звертається із відповідними клопотаннями до засновника, здійснює проектну діяльність тощо)</w:t>
            </w:r>
          </w:p>
        </w:tc>
      </w:tr>
      <w:tr w:rsidR="00442BB4" w14:paraId="42C62308" w14:textId="77777777" w:rsidTr="00442BB4">
        <w:tc>
          <w:tcPr>
            <w:tcW w:w="9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265BF" w14:textId="6CEEA496" w:rsidR="00442BB4" w:rsidRDefault="00442BB4" w:rsidP="00442BB4">
            <w:pPr>
              <w:spacing w:after="0"/>
            </w:pPr>
            <w:r w:rsidRPr="00FC539D">
              <w:rPr>
                <w:rFonts w:ascii="Times New Roman" w:eastAsia="Times New Roman" w:hAnsi="Times New Roman" w:cs="Times New Roman"/>
              </w:rPr>
              <w:t>4.2.1.1. Частка учасників освітнього процесу, які задоволені загальним психологічним кліматом у закладі освіти і діями керівництва щодо формування відносин довіри та конструктивної співпраці між ними</w:t>
            </w:r>
          </w:p>
        </w:tc>
      </w:tr>
      <w:tr w:rsidR="00442BB4" w14:paraId="5AF0AFA6" w14:textId="77777777" w:rsidTr="00442BB4">
        <w:tc>
          <w:tcPr>
            <w:tcW w:w="9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AFE4FE" w14:textId="1A2CF585" w:rsidR="00442BB4" w:rsidRDefault="00442BB4" w:rsidP="00442BB4">
            <w:pPr>
              <w:spacing w:after="0"/>
            </w:pPr>
            <w:r w:rsidRPr="00FC539D">
              <w:rPr>
                <w:rFonts w:ascii="Times New Roman" w:eastAsia="Times New Roman" w:hAnsi="Times New Roman" w:cs="Times New Roman"/>
              </w:rPr>
              <w:t>4.2.1.2. У закладі освіти забезпечується доступ учасників освітнього процесу, представників місцевої громади до спілкування із керівництвом (особистий прийом, звернення, використання сучасних засобів комунікації тощо)</w:t>
            </w:r>
          </w:p>
        </w:tc>
      </w:tr>
      <w:tr w:rsidR="00442BB4" w14:paraId="0CA05664" w14:textId="77777777" w:rsidTr="00442BB4">
        <w:tc>
          <w:tcPr>
            <w:tcW w:w="9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01B9D" w14:textId="49D3BFDD" w:rsidR="00442BB4" w:rsidRDefault="00442BB4" w:rsidP="00442BB4">
            <w:pPr>
              <w:spacing w:after="0"/>
            </w:pPr>
            <w:r w:rsidRPr="00FC539D">
              <w:rPr>
                <w:rFonts w:ascii="Times New Roman" w:eastAsia="Times New Roman" w:hAnsi="Times New Roman" w:cs="Times New Roman"/>
              </w:rPr>
              <w:t>4.2.1.3. Керівництво закладу вчасно розглядає звернення учасників освітнього процесу та вживає відповідних заходів реагування</w:t>
            </w:r>
          </w:p>
        </w:tc>
      </w:tr>
      <w:tr w:rsidR="00442BB4" w14:paraId="1F376151" w14:textId="77777777" w:rsidTr="00442BB4">
        <w:tc>
          <w:tcPr>
            <w:tcW w:w="9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66EA4C" w14:textId="5B74653D" w:rsidR="00442BB4" w:rsidRDefault="00442BB4" w:rsidP="00442BB4">
            <w:pPr>
              <w:spacing w:after="0"/>
            </w:pPr>
            <w:r w:rsidRPr="00FC539D">
              <w:rPr>
                <w:rFonts w:ascii="Times New Roman" w:eastAsia="Times New Roman" w:hAnsi="Times New Roman" w:cs="Times New Roman"/>
              </w:rPr>
              <w:t>4.2.2.1. Заклад освіти забезпечує змістовне наповнення та вчасне оновлення інформаційних ресурсів закладу (інформаційні стенди, сайт закладу освіти/інформація на сайті засновника, сторінки у соціальних мережах тощо)</w:t>
            </w:r>
          </w:p>
        </w:tc>
      </w:tr>
      <w:tr w:rsidR="00442BB4" w14:paraId="4C165AFB" w14:textId="77777777" w:rsidTr="00442BB4">
        <w:tc>
          <w:tcPr>
            <w:tcW w:w="9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C322AF" w14:textId="1B5CBAD7" w:rsidR="00442BB4" w:rsidRDefault="00442BB4" w:rsidP="00442BB4">
            <w:pPr>
              <w:spacing w:after="0"/>
            </w:pPr>
            <w:r w:rsidRPr="00FC539D">
              <w:rPr>
                <w:rFonts w:ascii="Times New Roman" w:eastAsia="Times New Roman" w:hAnsi="Times New Roman" w:cs="Times New Roman"/>
              </w:rPr>
              <w:t>4.3.1.1. У закладі освіти укомплектовано кадровий склад (наявність/відсутність вакансій)</w:t>
            </w:r>
          </w:p>
        </w:tc>
      </w:tr>
      <w:tr w:rsidR="00442BB4" w14:paraId="488259CF" w14:textId="77777777" w:rsidTr="00442BB4">
        <w:tc>
          <w:tcPr>
            <w:tcW w:w="9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7AC86" w14:textId="4F78903D" w:rsidR="00442BB4" w:rsidRDefault="00442BB4" w:rsidP="00442BB4">
            <w:pPr>
              <w:spacing w:after="0"/>
            </w:pPr>
            <w:r w:rsidRPr="00FC539D">
              <w:rPr>
                <w:rFonts w:ascii="Times New Roman" w:eastAsia="Times New Roman" w:hAnsi="Times New Roman" w:cs="Times New Roman"/>
              </w:rPr>
              <w:t>4.3.1.2. Частка педагогічних працівників закладу освіти, які працюють за фахом (мають відповідну освіту та/або професійну кваліфікацію</w:t>
            </w:r>
            <w:r w:rsidRPr="00FC539D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442BB4" w14:paraId="5DD94FB9" w14:textId="77777777" w:rsidTr="00442BB4">
        <w:tc>
          <w:tcPr>
            <w:tcW w:w="9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8CBA71" w14:textId="5F424E99" w:rsidR="00442BB4" w:rsidRDefault="00442BB4" w:rsidP="00442BB4">
            <w:pPr>
              <w:spacing w:after="0"/>
            </w:pPr>
            <w:r w:rsidRPr="00FC539D">
              <w:rPr>
                <w:rFonts w:ascii="Times New Roman" w:eastAsia="Times New Roman" w:hAnsi="Times New Roman" w:cs="Times New Roman"/>
              </w:rPr>
              <w:t>4.3.2.1. Керівництво закладу освіти застосовує заходи матеріального та морального заохочення до педагогічних працівників</w:t>
            </w:r>
          </w:p>
        </w:tc>
      </w:tr>
      <w:tr w:rsidR="00442BB4" w14:paraId="7DF4955E" w14:textId="77777777" w:rsidTr="00442BB4">
        <w:tc>
          <w:tcPr>
            <w:tcW w:w="9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FA333" w14:textId="0DCE26A4" w:rsidR="00442BB4" w:rsidRDefault="00442BB4" w:rsidP="00442BB4">
            <w:pPr>
              <w:spacing w:after="0"/>
            </w:pPr>
            <w:r w:rsidRPr="00FC539D">
              <w:rPr>
                <w:rFonts w:ascii="Times New Roman" w:eastAsia="Times New Roman" w:hAnsi="Times New Roman" w:cs="Times New Roman"/>
              </w:rPr>
              <w:t>4.3.3.1. Керівництво закладу освіти створює умови для постійного підвищення кваліфікації, чергової та позачергової атестації, добровільної сертифікації педагогічних працівників</w:t>
            </w:r>
          </w:p>
        </w:tc>
      </w:tr>
      <w:tr w:rsidR="00442BB4" w14:paraId="0AE9AC31" w14:textId="77777777" w:rsidTr="00442BB4">
        <w:tc>
          <w:tcPr>
            <w:tcW w:w="9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685DF7" w14:textId="38AD1A00" w:rsidR="00442BB4" w:rsidRDefault="00442BB4" w:rsidP="00442BB4">
            <w:pPr>
              <w:spacing w:after="0"/>
            </w:pPr>
            <w:r w:rsidRPr="00FC539D">
              <w:rPr>
                <w:rFonts w:ascii="Times New Roman" w:eastAsia="Times New Roman" w:hAnsi="Times New Roman" w:cs="Times New Roman"/>
              </w:rPr>
              <w:t>4.3.3.2. Частка педагогічних працівників, які вважають, що керівництво закладу освіти сприяє їхньому професійному розвиткові</w:t>
            </w:r>
          </w:p>
        </w:tc>
      </w:tr>
      <w:tr w:rsidR="00442BB4" w14:paraId="47662019" w14:textId="77777777" w:rsidTr="00442BB4">
        <w:tc>
          <w:tcPr>
            <w:tcW w:w="9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EA8111" w14:textId="63CB4338" w:rsidR="00442BB4" w:rsidRDefault="00442BB4" w:rsidP="00442BB4">
            <w:pPr>
              <w:spacing w:after="0"/>
            </w:pPr>
            <w:r w:rsidRPr="00FC539D">
              <w:rPr>
                <w:rFonts w:ascii="Times New Roman" w:eastAsia="Times New Roman" w:hAnsi="Times New Roman" w:cs="Times New Roman"/>
              </w:rPr>
              <w:t>4.4.1.1. Частка учасників освітнього процесу, які вважають, що їхні права в закладі освіти не порушуються</w:t>
            </w:r>
          </w:p>
        </w:tc>
      </w:tr>
      <w:tr w:rsidR="00442BB4" w14:paraId="566671F8" w14:textId="77777777" w:rsidTr="00442BB4">
        <w:tc>
          <w:tcPr>
            <w:tcW w:w="9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204E3E" w14:textId="07DEB7A7" w:rsidR="00442BB4" w:rsidRDefault="00442BB4" w:rsidP="00442BB4">
            <w:pPr>
              <w:spacing w:after="0"/>
            </w:pPr>
            <w:r w:rsidRPr="00FC539D">
              <w:rPr>
                <w:rFonts w:ascii="Times New Roman" w:eastAsia="Times New Roman" w:hAnsi="Times New Roman" w:cs="Times New Roman"/>
              </w:rPr>
              <w:t>4.4.2.1. Частка учасників освітнього процесу, які вважають, що їхні пропозиції враховуються під час прийняття управлінських рішень</w:t>
            </w:r>
          </w:p>
        </w:tc>
      </w:tr>
      <w:tr w:rsidR="00442BB4" w14:paraId="3655D04A" w14:textId="77777777" w:rsidTr="00442BB4">
        <w:tc>
          <w:tcPr>
            <w:tcW w:w="9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1408A" w14:textId="06384243" w:rsidR="00442BB4" w:rsidRDefault="00442BB4" w:rsidP="00442BB4">
            <w:pPr>
              <w:spacing w:after="0"/>
            </w:pPr>
            <w:r w:rsidRPr="00FC539D">
              <w:rPr>
                <w:rFonts w:ascii="Times New Roman" w:eastAsia="Times New Roman" w:hAnsi="Times New Roman" w:cs="Times New Roman"/>
              </w:rPr>
              <w:t>4.4.3.1. Керівництво сприяє участі громадського самоврядування у вирішенні питань щодо діяльності закладу освіти</w:t>
            </w:r>
          </w:p>
        </w:tc>
      </w:tr>
      <w:tr w:rsidR="00442BB4" w14:paraId="4C4D7C4E" w14:textId="77777777" w:rsidTr="00442BB4">
        <w:tc>
          <w:tcPr>
            <w:tcW w:w="9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478F33" w14:textId="3752A77B" w:rsidR="00442BB4" w:rsidRDefault="00442BB4" w:rsidP="00442BB4">
            <w:pPr>
              <w:spacing w:after="0"/>
            </w:pPr>
            <w:r w:rsidRPr="00FC539D">
              <w:rPr>
                <w:rFonts w:ascii="Times New Roman" w:eastAsia="Times New Roman" w:hAnsi="Times New Roman" w:cs="Times New Roman"/>
              </w:rPr>
              <w:t>4.4.4.1. Керівництво закладу підтримує освітні та громадські ініціативи учасників освітнього процесу, які спрямовані на сталий розвиток закладу освіти та участь у житті місцевої громади (культурні, спортивні, екологічні проекти, заходи тощо)</w:t>
            </w:r>
          </w:p>
        </w:tc>
      </w:tr>
      <w:tr w:rsidR="00442BB4" w14:paraId="1CFBF141" w14:textId="77777777" w:rsidTr="00442BB4">
        <w:tc>
          <w:tcPr>
            <w:tcW w:w="9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9DFCE6" w14:textId="78EFFACA" w:rsidR="00442BB4" w:rsidRDefault="00442BB4" w:rsidP="00442BB4">
            <w:pPr>
              <w:spacing w:after="0"/>
            </w:pPr>
            <w:r w:rsidRPr="00FC539D">
              <w:rPr>
                <w:rFonts w:ascii="Times New Roman" w:eastAsia="Times New Roman" w:hAnsi="Times New Roman" w:cs="Times New Roman"/>
              </w:rPr>
              <w:t>4.4.5.1. Режим роботи закладу освіти враховує потреби учасників освітнього процесу, особливості діяльності закладу</w:t>
            </w:r>
          </w:p>
        </w:tc>
      </w:tr>
      <w:tr w:rsidR="00442BB4" w14:paraId="51D47268" w14:textId="77777777" w:rsidTr="00442BB4">
        <w:tc>
          <w:tcPr>
            <w:tcW w:w="9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23A742" w14:textId="297500CF" w:rsidR="00442BB4" w:rsidRDefault="00442BB4" w:rsidP="00442BB4">
            <w:pPr>
              <w:spacing w:after="0"/>
            </w:pPr>
            <w:r w:rsidRPr="00FC539D">
              <w:rPr>
                <w:rFonts w:ascii="Times New Roman" w:eastAsia="Times New Roman" w:hAnsi="Times New Roman" w:cs="Times New Roman"/>
              </w:rPr>
              <w:t>4.4.5.2. Розклад навчальних занять забезпечує рівномірний  розподіл навчального навантаження з урахуванням вікових особливостей здобувачів освіти</w:t>
            </w:r>
          </w:p>
        </w:tc>
      </w:tr>
      <w:tr w:rsidR="00442BB4" w14:paraId="50B73206" w14:textId="77777777" w:rsidTr="00442BB4">
        <w:tc>
          <w:tcPr>
            <w:tcW w:w="9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96CFF" w14:textId="08ACCE8F" w:rsidR="00442BB4" w:rsidRDefault="00442BB4" w:rsidP="00442BB4">
            <w:pPr>
              <w:spacing w:after="0"/>
            </w:pPr>
            <w:r w:rsidRPr="00FC539D">
              <w:rPr>
                <w:rFonts w:ascii="Times New Roman" w:eastAsia="Times New Roman" w:hAnsi="Times New Roman" w:cs="Times New Roman"/>
              </w:rPr>
              <w:t>4.4.5.3. Розклад навчальних занять у закладі освіти сформований відповідно до освітньої програми</w:t>
            </w:r>
          </w:p>
        </w:tc>
      </w:tr>
      <w:tr w:rsidR="00442BB4" w14:paraId="31CB60D4" w14:textId="77777777" w:rsidTr="00442BB4">
        <w:tc>
          <w:tcPr>
            <w:tcW w:w="9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AE68C" w14:textId="687CF0C1" w:rsidR="00442BB4" w:rsidRDefault="00442BB4" w:rsidP="00442BB4">
            <w:pPr>
              <w:spacing w:after="0"/>
            </w:pPr>
            <w:r w:rsidRPr="00FC539D">
              <w:rPr>
                <w:rFonts w:ascii="Times New Roman" w:eastAsia="Times New Roman" w:hAnsi="Times New Roman" w:cs="Times New Roman"/>
              </w:rPr>
              <w:t>4.4.6.1. Керівництво закладу освіти  забезпечує розроблення та затвердження індивідуальних навчальних планів, використання форм організації освітнього процесу відповідно до потреб здобувачів освіти</w:t>
            </w:r>
          </w:p>
        </w:tc>
      </w:tr>
      <w:tr w:rsidR="00442BB4" w14:paraId="740FDB26" w14:textId="77777777" w:rsidTr="00442BB4">
        <w:tc>
          <w:tcPr>
            <w:tcW w:w="9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E61EE" w14:textId="1C2D0DC8" w:rsidR="00442BB4" w:rsidRDefault="00442BB4" w:rsidP="00442BB4">
            <w:pPr>
              <w:spacing w:after="0"/>
            </w:pPr>
            <w:r w:rsidRPr="00FC539D">
              <w:rPr>
                <w:rFonts w:ascii="Times New Roman" w:eastAsia="Times New Roman" w:hAnsi="Times New Roman" w:cs="Times New Roman"/>
              </w:rPr>
              <w:t>4.5.1.1. Керівництво закладу освіти забезпечує реалізацію заходів із формування академічної доброчесності та протидіє фактам її порушення</w:t>
            </w:r>
          </w:p>
        </w:tc>
      </w:tr>
      <w:tr w:rsidR="00442BB4" w14:paraId="6E40DFAF" w14:textId="77777777" w:rsidTr="00442BB4">
        <w:tc>
          <w:tcPr>
            <w:tcW w:w="9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572C08" w14:textId="07767A31" w:rsidR="00442BB4" w:rsidRDefault="00442BB4" w:rsidP="00442BB4">
            <w:pPr>
              <w:spacing w:after="0"/>
            </w:pPr>
            <w:r w:rsidRPr="00FC539D">
              <w:rPr>
                <w:rFonts w:ascii="Times New Roman" w:eastAsia="Times New Roman" w:hAnsi="Times New Roman" w:cs="Times New Roman"/>
              </w:rPr>
              <w:t>4.5.1.2. Частка здобувачів освіти і педагогічних працівників, які поінформовані щодо дотримання академічної доброчесності</w:t>
            </w:r>
          </w:p>
        </w:tc>
      </w:tr>
      <w:tr w:rsidR="00442BB4" w14:paraId="1D1FC1E8" w14:textId="77777777" w:rsidTr="00442BB4">
        <w:tc>
          <w:tcPr>
            <w:tcW w:w="9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21FEE" w14:textId="673A56AE" w:rsidR="00442BB4" w:rsidRDefault="00442BB4" w:rsidP="00442BB4">
            <w:pPr>
              <w:spacing w:after="0"/>
            </w:pPr>
            <w:r w:rsidRPr="00FC539D">
              <w:rPr>
                <w:rFonts w:ascii="Times New Roman" w:eastAsia="Times New Roman" w:hAnsi="Times New Roman" w:cs="Times New Roman"/>
              </w:rPr>
              <w:t>4.5.2.1. Керівництво закладу освіти забезпечує проведення освітніх та інформаційних заходів, спрямованих на формування в учасників освітнього процесу негативного ставлення до корупції</w:t>
            </w:r>
          </w:p>
        </w:tc>
      </w:tr>
    </w:tbl>
    <w:p w14:paraId="29D30573" w14:textId="77777777" w:rsidR="00954A52" w:rsidRDefault="00954A52" w:rsidP="00963F9D">
      <w:pPr>
        <w:spacing w:after="0"/>
      </w:pPr>
    </w:p>
    <w:tbl>
      <w:tblPr>
        <w:tblStyle w:val="a3"/>
        <w:tblpPr w:leftFromText="180" w:rightFromText="180" w:vertAnchor="page" w:horzAnchor="margin" w:tblpY="1208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9754FE" w14:paraId="4F02E921" w14:textId="77777777" w:rsidTr="008239EE">
        <w:tc>
          <w:tcPr>
            <w:tcW w:w="1951" w:type="dxa"/>
          </w:tcPr>
          <w:p w14:paraId="09BEB268" w14:textId="77777777" w:rsidR="009754FE" w:rsidRPr="00807AEB" w:rsidRDefault="009754FE" w:rsidP="0082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AEB">
              <w:rPr>
                <w:rFonts w:ascii="Times New Roman" w:hAnsi="Times New Roman" w:cs="Times New Roman"/>
                <w:sz w:val="24"/>
                <w:szCs w:val="24"/>
              </w:rPr>
              <w:t>Сильні сторони</w:t>
            </w:r>
          </w:p>
        </w:tc>
        <w:tc>
          <w:tcPr>
            <w:tcW w:w="7620" w:type="dxa"/>
          </w:tcPr>
          <w:p w14:paraId="674F38F8" w14:textId="552083AE" w:rsidR="00DF0888" w:rsidRPr="002E260C" w:rsidRDefault="00DF0888" w:rsidP="00DF0888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 w:rsidRPr="002E260C">
              <w:rPr>
                <w:rFonts w:ascii="Times New Roman" w:hAnsi="Times New Roman" w:cs="Times New Roman"/>
                <w:color w:val="auto"/>
              </w:rPr>
              <w:t>У ліцеї наявна Стратегія розвитку</w:t>
            </w:r>
            <w:r w:rsidR="002E260C" w:rsidRPr="002E260C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Pr="002E260C">
              <w:rPr>
                <w:rFonts w:ascii="Times New Roman" w:eastAsia="Times New Roman" w:hAnsi="Times New Roman" w:cs="Times New Roman"/>
                <w:lang w:eastAsia="ru-RU"/>
              </w:rPr>
              <w:t>Річний план роботи закладу забезпечує реалізацію Стратегії розвитку</w:t>
            </w:r>
            <w:r w:rsidR="002E260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A86736E" w14:textId="77777777" w:rsidR="00DF0888" w:rsidRPr="00DF0888" w:rsidRDefault="00DF0888" w:rsidP="00DF0888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 w:rsidRPr="00655CE2">
              <w:rPr>
                <w:rFonts w:ascii="Times New Roman" w:eastAsia="Times New Roman" w:hAnsi="Times New Roman" w:cs="Times New Roman"/>
                <w:lang w:eastAsia="ru-RU"/>
              </w:rPr>
              <w:t>Діяльність педагогічної ради ліцею школи спрямовується на реалізацію річного плану роботи та Стратегію розвитку закладу</w:t>
            </w:r>
          </w:p>
          <w:p w14:paraId="03087324" w14:textId="77777777" w:rsidR="00DF0888" w:rsidRPr="00DF0888" w:rsidRDefault="00DF0888" w:rsidP="00DF0888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 w:rsidRPr="00DF0888">
              <w:rPr>
                <w:rFonts w:ascii="Times New Roman" w:eastAsia="Times New Roman" w:hAnsi="Times New Roman" w:cs="Times New Roman"/>
                <w:lang w:eastAsia="ru-RU"/>
              </w:rPr>
              <w:t xml:space="preserve">У ліцеї функціонує внутрішня система забезпечення якості освіти.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F0888">
              <w:rPr>
                <w:rFonts w:ascii="Times New Roman" w:eastAsia="Times New Roman" w:hAnsi="Times New Roman" w:cs="Times New Roman"/>
                <w:lang w:eastAsia="ru-RU"/>
              </w:rPr>
              <w:t xml:space="preserve"> закладі  розроблено, затверджено та оприлюднено Положення, що визначає стратегію та процедури забезпечення якості освіти в ліцеї №13.</w:t>
            </w:r>
          </w:p>
          <w:p w14:paraId="3D7BBA88" w14:textId="57AF243C" w:rsidR="00DF0888" w:rsidRPr="00DF0888" w:rsidRDefault="00DF0888" w:rsidP="00DF0888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 w:rsidRPr="00DF0888">
              <w:rPr>
                <w:rFonts w:ascii="Times New Roman" w:eastAsia="Times New Roman" w:hAnsi="Times New Roman" w:cs="Times New Roman"/>
                <w:lang w:eastAsia="ru-RU"/>
              </w:rPr>
              <w:t>Керівництво школи систематично вживає заходи для створення належних умов діяльності закладу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</w:t>
            </w:r>
            <w:r w:rsidRPr="00DF0888">
              <w:rPr>
                <w:rFonts w:ascii="Times New Roman" w:eastAsia="Times New Roman" w:hAnsi="Times New Roman" w:cs="Times New Roman"/>
                <w:lang w:eastAsia="ru-RU"/>
              </w:rPr>
              <w:t xml:space="preserve">роводить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888">
              <w:rPr>
                <w:rFonts w:ascii="Times New Roman" w:eastAsia="Times New Roman" w:hAnsi="Times New Roman" w:cs="Times New Roman"/>
                <w:lang w:eastAsia="ru-RU"/>
              </w:rPr>
              <w:t>навчан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ня</w:t>
            </w:r>
            <w:r w:rsidRPr="00DF0888">
              <w:rPr>
                <w:rFonts w:ascii="Times New Roman" w:eastAsia="Times New Roman" w:hAnsi="Times New Roman" w:cs="Times New Roman"/>
                <w:lang w:eastAsia="ru-RU"/>
              </w:rPr>
              <w:t xml:space="preserve">, інструктажі з охорони праці, БЖД, пожежної безпеки, правил поведінки в надзвичайних ситуаціях.  </w:t>
            </w:r>
          </w:p>
          <w:p w14:paraId="64B8F6BF" w14:textId="3EEC73ED" w:rsidR="00DF0888" w:rsidRPr="002E260C" w:rsidRDefault="008D0432" w:rsidP="009754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закладі розроблений алгоритм дій у разі нещасного випадку із учасниками освітнього процесу і усі педагогічні працівники дотримуються його.</w:t>
            </w:r>
          </w:p>
          <w:p w14:paraId="379F3CD4" w14:textId="4F1042D6" w:rsidR="002E260C" w:rsidRPr="00DF0888" w:rsidRDefault="002E260C" w:rsidP="002E26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Керівництво ліцею відкрите </w:t>
            </w:r>
            <w:r w:rsidRPr="002E260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E260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спілкування з учасниками освітнього процесу, представниками місцевої громади, в тому числі завдяки використанню сучасних засобів комунікації.  </w:t>
            </w:r>
          </w:p>
          <w:p w14:paraId="52AB856E" w14:textId="4C1BAEE1" w:rsidR="002E260C" w:rsidRDefault="009754FE" w:rsidP="002E260C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 w:rsidRPr="00EB467E">
              <w:rPr>
                <w:rFonts w:ascii="Times New Roman" w:hAnsi="Times New Roman" w:cs="Times New Roman"/>
                <w:color w:val="auto"/>
              </w:rPr>
              <w:t xml:space="preserve">Усі </w:t>
            </w:r>
            <w:r w:rsidR="002E260C">
              <w:rPr>
                <w:rFonts w:ascii="Times New Roman" w:hAnsi="Times New Roman" w:cs="Times New Roman"/>
                <w:color w:val="auto"/>
              </w:rPr>
              <w:t>педагогічні працівники підвищують свій загальний рівень знань (онлайн-курси, тренінги тощо).</w:t>
            </w:r>
          </w:p>
          <w:p w14:paraId="5D10D1FE" w14:textId="1C92E5AF" w:rsidR="002E260C" w:rsidRPr="002E260C" w:rsidRDefault="002E260C" w:rsidP="002E260C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Керівництво закладу </w:t>
            </w:r>
            <w:r w:rsidRPr="002E260C">
              <w:rPr>
                <w:rFonts w:ascii="Times New Roman" w:hAnsi="Times New Roman" w:cs="Times New Roman"/>
                <w:color w:val="auto"/>
              </w:rPr>
              <w:t xml:space="preserve"> забезпечує проведення освітніх та інформаційних заходів спрямованих на формування в учасників освітнього процесу негативного ставлення до корупції</w:t>
            </w:r>
          </w:p>
          <w:p w14:paraId="5A68FE47" w14:textId="77777777" w:rsidR="002E260C" w:rsidRDefault="002E260C" w:rsidP="002E260C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</w:rPr>
            </w:pPr>
            <w:r w:rsidRPr="002E260C">
              <w:rPr>
                <w:rFonts w:ascii="Times New Roman" w:hAnsi="Times New Roman" w:cs="Times New Roman"/>
                <w:color w:val="auto"/>
              </w:rPr>
              <w:t xml:space="preserve">Заклад висвітлює повну та актуальну інформацію про провадження освітньої діяльності, забезпечує її змістовне наповнення та регулярне оновлення інформації (інформаційні стенди, сайт закладу освіти). </w:t>
            </w:r>
          </w:p>
          <w:p w14:paraId="37D1D687" w14:textId="0748E285" w:rsidR="002E260C" w:rsidRPr="002E260C" w:rsidRDefault="002E260C" w:rsidP="002E260C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</w:rPr>
            </w:pPr>
            <w:r w:rsidRPr="002E260C">
              <w:rPr>
                <w:rFonts w:ascii="Times New Roman" w:hAnsi="Times New Roman" w:cs="Times New Roman"/>
                <w:color w:val="auto"/>
              </w:rPr>
              <w:t>Керівництво закладу освіти застосовує заходи матеріального та морального заохочення до працівників закладу.</w:t>
            </w:r>
          </w:p>
          <w:p w14:paraId="10988AD3" w14:textId="081FDD87" w:rsidR="002E260C" w:rsidRDefault="002E260C" w:rsidP="002E260C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</w:rPr>
            </w:pPr>
            <w:r w:rsidRPr="002E260C">
              <w:rPr>
                <w:rFonts w:ascii="Times New Roman" w:hAnsi="Times New Roman" w:cs="Times New Roman"/>
                <w:color w:val="auto"/>
              </w:rPr>
              <w:t>Адміністрація закладу створює умови для діяльності органів громадського самоврядування та сприяє їхній участі у вирішенні питань щодо діяльності його функціонування.</w:t>
            </w:r>
          </w:p>
          <w:p w14:paraId="38F505B7" w14:textId="77777777" w:rsidR="009754FE" w:rsidRDefault="009754FE" w:rsidP="008239EE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</w:rPr>
            </w:pPr>
            <w:r w:rsidRPr="002E260C">
              <w:rPr>
                <w:rFonts w:ascii="Times New Roman" w:hAnsi="Times New Roman" w:cs="Times New Roman"/>
                <w:color w:val="auto"/>
              </w:rPr>
              <w:t xml:space="preserve">Педагогічні працівники сприяють дотриманню академічної доброчесності здобувачами освіти. </w:t>
            </w:r>
          </w:p>
          <w:p w14:paraId="3C381824" w14:textId="20D57BA4" w:rsidR="00D561EC" w:rsidRPr="00D561EC" w:rsidRDefault="00D561EC" w:rsidP="008239EE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754FE" w14:paraId="00DBA919" w14:textId="77777777" w:rsidTr="008239EE">
        <w:tc>
          <w:tcPr>
            <w:tcW w:w="1951" w:type="dxa"/>
          </w:tcPr>
          <w:p w14:paraId="3DB67ED7" w14:textId="6954D875" w:rsidR="009754FE" w:rsidRPr="00807AEB" w:rsidRDefault="009754FE" w:rsidP="0082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AEB">
              <w:rPr>
                <w:rFonts w:ascii="Times New Roman" w:hAnsi="Times New Roman" w:cs="Times New Roman"/>
                <w:sz w:val="24"/>
                <w:szCs w:val="24"/>
              </w:rPr>
              <w:t>Слабкі сторони</w:t>
            </w:r>
          </w:p>
        </w:tc>
        <w:tc>
          <w:tcPr>
            <w:tcW w:w="7620" w:type="dxa"/>
          </w:tcPr>
          <w:p w14:paraId="49AB829B" w14:textId="66FECAFC" w:rsidR="006063D5" w:rsidRDefault="006063D5" w:rsidP="006063D5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 всі учасники</w:t>
            </w:r>
            <w:r w:rsidRPr="006063D5">
              <w:rPr>
                <w:rFonts w:ascii="Times New Roman" w:hAnsi="Times New Roman" w:cs="Times New Roman"/>
                <w:color w:val="auto"/>
              </w:rPr>
              <w:t xml:space="preserve"> освітнього процесу  </w:t>
            </w:r>
            <w:r>
              <w:rPr>
                <w:rFonts w:ascii="Times New Roman" w:hAnsi="Times New Roman" w:cs="Times New Roman"/>
                <w:color w:val="auto"/>
              </w:rPr>
              <w:t>беруть участь у розробленні річного плану</w:t>
            </w:r>
          </w:p>
          <w:p w14:paraId="5AFB00E1" w14:textId="26F573BB" w:rsidR="009754FE" w:rsidRPr="00EB467E" w:rsidRDefault="009754FE" w:rsidP="006063D5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</w:rPr>
            </w:pPr>
            <w:r w:rsidRPr="00EB467E">
              <w:rPr>
                <w:rFonts w:ascii="Times New Roman" w:hAnsi="Times New Roman" w:cs="Times New Roman"/>
                <w:color w:val="auto"/>
              </w:rPr>
              <w:t xml:space="preserve">Низька мотивація </w:t>
            </w:r>
            <w:r w:rsidR="0049707D">
              <w:rPr>
                <w:rFonts w:ascii="Times New Roman" w:hAnsi="Times New Roman" w:cs="Times New Roman"/>
                <w:color w:val="auto"/>
              </w:rPr>
              <w:t xml:space="preserve">педагогів до участі  у </w:t>
            </w:r>
            <w:proofErr w:type="spellStart"/>
            <w:r w:rsidR="0049707D">
              <w:rPr>
                <w:rFonts w:ascii="Times New Roman" w:hAnsi="Times New Roman" w:cs="Times New Roman"/>
                <w:color w:val="auto"/>
              </w:rPr>
              <w:t>проє</w:t>
            </w:r>
            <w:r w:rsidRPr="00EB467E">
              <w:rPr>
                <w:rFonts w:ascii="Times New Roman" w:hAnsi="Times New Roman" w:cs="Times New Roman"/>
                <w:color w:val="auto"/>
              </w:rPr>
              <w:t>ктах</w:t>
            </w:r>
            <w:proofErr w:type="spellEnd"/>
            <w:r w:rsidRPr="00EB467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92C2B6A" w14:textId="280C1529" w:rsidR="009754FE" w:rsidRDefault="0049707D" w:rsidP="008239EE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="009754FE" w:rsidRPr="00EB467E">
              <w:rPr>
                <w:rFonts w:ascii="Times New Roman" w:hAnsi="Times New Roman" w:cs="Times New Roman"/>
                <w:color w:val="auto"/>
              </w:rPr>
              <w:t>отримання академічної доброчесності</w:t>
            </w:r>
            <w:r>
              <w:rPr>
                <w:rFonts w:ascii="Times New Roman" w:hAnsi="Times New Roman" w:cs="Times New Roman"/>
                <w:color w:val="auto"/>
              </w:rPr>
              <w:t xml:space="preserve"> не завжди є пріоритетним для учасників освітнього процесу</w:t>
            </w:r>
          </w:p>
          <w:p w14:paraId="3857B21B" w14:textId="31A6B18E" w:rsidR="0049707D" w:rsidRDefault="0049707D" w:rsidP="0049707D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Низька громадська активність</w:t>
            </w:r>
            <w:r w:rsidRPr="0049707D">
              <w:rPr>
                <w:rFonts w:ascii="Times New Roman" w:hAnsi="Times New Roman" w:cs="Times New Roman"/>
                <w:color w:val="auto"/>
              </w:rPr>
              <w:t xml:space="preserve"> та ініціатив</w:t>
            </w:r>
            <w:r>
              <w:rPr>
                <w:rFonts w:ascii="Times New Roman" w:hAnsi="Times New Roman" w:cs="Times New Roman"/>
                <w:color w:val="auto"/>
              </w:rPr>
              <w:t>ність</w:t>
            </w:r>
            <w:r w:rsidRPr="0049707D">
              <w:rPr>
                <w:rFonts w:ascii="Times New Roman" w:hAnsi="Times New Roman" w:cs="Times New Roman"/>
                <w:color w:val="auto"/>
              </w:rPr>
              <w:t xml:space="preserve"> учасників освітнього процесу, їхній участі в житті місцевої громади.</w:t>
            </w:r>
          </w:p>
          <w:p w14:paraId="59996803" w14:textId="31938B58" w:rsidR="00A541F8" w:rsidRPr="00EB467E" w:rsidRDefault="00A541F8" w:rsidP="0049707D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Для створення сучасного освітнього простору матеріальна база ліцею потребує вкладення бюджетних коштів</w:t>
            </w:r>
          </w:p>
          <w:p w14:paraId="2AE90DBB" w14:textId="77777777" w:rsidR="009754FE" w:rsidRDefault="009754FE" w:rsidP="008239EE">
            <w:pPr>
              <w:pStyle w:val="Default"/>
              <w:ind w:left="720"/>
            </w:pPr>
          </w:p>
          <w:p w14:paraId="5E8A75F2" w14:textId="77777777" w:rsidR="00D561EC" w:rsidRPr="00EB467E" w:rsidRDefault="00D561EC" w:rsidP="008239EE">
            <w:pPr>
              <w:pStyle w:val="Default"/>
              <w:ind w:left="720"/>
            </w:pPr>
          </w:p>
        </w:tc>
      </w:tr>
      <w:tr w:rsidR="009754FE" w14:paraId="463A419C" w14:textId="77777777" w:rsidTr="008239EE">
        <w:tc>
          <w:tcPr>
            <w:tcW w:w="1951" w:type="dxa"/>
          </w:tcPr>
          <w:p w14:paraId="05F2D1F1" w14:textId="77777777" w:rsidR="009754FE" w:rsidRPr="00807AEB" w:rsidRDefault="009754FE" w:rsidP="0082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AEB">
              <w:rPr>
                <w:rFonts w:ascii="Times New Roman" w:hAnsi="Times New Roman" w:cs="Times New Roman"/>
                <w:sz w:val="24"/>
                <w:szCs w:val="24"/>
              </w:rPr>
              <w:t xml:space="preserve">Можливості </w:t>
            </w:r>
          </w:p>
        </w:tc>
        <w:tc>
          <w:tcPr>
            <w:tcW w:w="7620" w:type="dxa"/>
          </w:tcPr>
          <w:p w14:paraId="4F6CC452" w14:textId="77777777" w:rsidR="009754FE" w:rsidRPr="00EB467E" w:rsidRDefault="009754FE" w:rsidP="009754F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7E">
              <w:rPr>
                <w:rFonts w:ascii="Times New Roman" w:hAnsi="Times New Roman" w:cs="Times New Roman"/>
                <w:sz w:val="24"/>
                <w:szCs w:val="24"/>
              </w:rPr>
              <w:t>Участь педагогічного колективу в різноманітних програмах, проектах</w:t>
            </w:r>
          </w:p>
          <w:p w14:paraId="6DAF97C8" w14:textId="77777777" w:rsidR="009754FE" w:rsidRDefault="009754FE" w:rsidP="00D5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EC7B9" w14:textId="77777777" w:rsidR="00D561EC" w:rsidRDefault="00D561EC" w:rsidP="00D5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0C59F" w14:textId="77777777" w:rsidR="00D561EC" w:rsidRDefault="00D561EC" w:rsidP="00D5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A2E31" w14:textId="77777777" w:rsidR="00D561EC" w:rsidRDefault="00D561EC" w:rsidP="00D5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04BF4" w14:textId="77777777" w:rsidR="00D561EC" w:rsidRDefault="00D561EC" w:rsidP="00D5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6B853" w14:textId="62750F85" w:rsidR="00D561EC" w:rsidRPr="00D561EC" w:rsidRDefault="00D561EC" w:rsidP="00D5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4FE" w14:paraId="746A7725" w14:textId="77777777" w:rsidTr="008239EE">
        <w:tc>
          <w:tcPr>
            <w:tcW w:w="1951" w:type="dxa"/>
          </w:tcPr>
          <w:p w14:paraId="43F3E872" w14:textId="77777777" w:rsidR="009754FE" w:rsidRPr="00807AEB" w:rsidRDefault="009754FE" w:rsidP="0082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Загрози </w:t>
            </w:r>
          </w:p>
        </w:tc>
        <w:tc>
          <w:tcPr>
            <w:tcW w:w="7620" w:type="dxa"/>
          </w:tcPr>
          <w:p w14:paraId="58A6970F" w14:textId="77777777" w:rsidR="009754FE" w:rsidRPr="00EB467E" w:rsidRDefault="009754FE" w:rsidP="009754F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7E">
              <w:rPr>
                <w:rFonts w:ascii="Times New Roman" w:hAnsi="Times New Roman" w:cs="Times New Roman"/>
                <w:sz w:val="24"/>
                <w:szCs w:val="24"/>
              </w:rPr>
              <w:t>Пасивність деяких педагогів</w:t>
            </w:r>
          </w:p>
          <w:p w14:paraId="417EB001" w14:textId="77777777" w:rsidR="00A541F8" w:rsidRDefault="009754FE" w:rsidP="00A541F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7E">
              <w:rPr>
                <w:rFonts w:ascii="Times New Roman" w:hAnsi="Times New Roman" w:cs="Times New Roman"/>
                <w:sz w:val="24"/>
                <w:szCs w:val="24"/>
              </w:rPr>
              <w:t>Освітні втрати</w:t>
            </w:r>
          </w:p>
          <w:p w14:paraId="48639C4E" w14:textId="77777777" w:rsidR="00A541F8" w:rsidRDefault="00A541F8" w:rsidP="00A541F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1F8">
              <w:rPr>
                <w:rFonts w:ascii="Times New Roman" w:hAnsi="Times New Roman" w:cs="Times New Roman"/>
                <w:sz w:val="24"/>
                <w:szCs w:val="24"/>
              </w:rPr>
              <w:t xml:space="preserve">Слабка </w:t>
            </w:r>
            <w:proofErr w:type="spellStart"/>
            <w:r w:rsidRPr="00A541F8">
              <w:rPr>
                <w:rFonts w:ascii="Times New Roman" w:hAnsi="Times New Roman" w:cs="Times New Roman"/>
                <w:sz w:val="24"/>
                <w:szCs w:val="24"/>
              </w:rPr>
              <w:t>фандрайзингова</w:t>
            </w:r>
            <w:proofErr w:type="spellEnd"/>
            <w:r w:rsidRPr="00A541F8">
              <w:rPr>
                <w:rFonts w:ascii="Times New Roman" w:hAnsi="Times New Roman" w:cs="Times New Roman"/>
                <w:sz w:val="24"/>
                <w:szCs w:val="24"/>
              </w:rPr>
              <w:t xml:space="preserve"> діяльність</w:t>
            </w:r>
          </w:p>
          <w:p w14:paraId="0D5304F4" w14:textId="3070271E" w:rsidR="00D561EC" w:rsidRPr="00A541F8" w:rsidRDefault="00A541F8" w:rsidP="00A541F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1F8">
              <w:rPr>
                <w:rFonts w:ascii="Times New Roman" w:hAnsi="Times New Roman" w:cs="Times New Roman"/>
                <w:sz w:val="24"/>
                <w:szCs w:val="24"/>
              </w:rPr>
              <w:t>Зростання зовнішніх вимог до якості освіти</w:t>
            </w:r>
          </w:p>
          <w:p w14:paraId="44F1AFA6" w14:textId="77777777" w:rsidR="00D561EC" w:rsidRDefault="00D561EC" w:rsidP="00D5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C5730" w14:textId="77777777" w:rsidR="00D561EC" w:rsidRDefault="00D561EC" w:rsidP="00D5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984C9" w14:textId="77777777" w:rsidR="00D561EC" w:rsidRPr="00D561EC" w:rsidRDefault="00D561EC" w:rsidP="00D5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62807" w14:textId="77777777" w:rsidR="009754FE" w:rsidRPr="00EB467E" w:rsidRDefault="009754FE" w:rsidP="00823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65F0B1" w14:textId="77777777" w:rsidR="009754FE" w:rsidRDefault="009754FE" w:rsidP="00963F9D">
      <w:pPr>
        <w:spacing w:after="0"/>
      </w:pPr>
    </w:p>
    <w:p w14:paraId="43B17412" w14:textId="77777777" w:rsidR="009754FE" w:rsidRDefault="009754FE" w:rsidP="00963F9D">
      <w:pPr>
        <w:spacing w:after="0"/>
      </w:pPr>
    </w:p>
    <w:sectPr w:rsidR="009754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7197"/>
    <w:multiLevelType w:val="hybridMultilevel"/>
    <w:tmpl w:val="0CFC74B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14086"/>
    <w:multiLevelType w:val="hybridMultilevel"/>
    <w:tmpl w:val="0BEE05C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3525CC4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  <w:color w:val="1F2023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F27E3"/>
    <w:multiLevelType w:val="hybridMultilevel"/>
    <w:tmpl w:val="D0C83CC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AB4C3D"/>
    <w:multiLevelType w:val="hybridMultilevel"/>
    <w:tmpl w:val="305A3F0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A35FD3"/>
    <w:multiLevelType w:val="hybridMultilevel"/>
    <w:tmpl w:val="FC00196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AC"/>
    <w:rsid w:val="002E260C"/>
    <w:rsid w:val="00353D24"/>
    <w:rsid w:val="00442BB4"/>
    <w:rsid w:val="0049707D"/>
    <w:rsid w:val="005110D8"/>
    <w:rsid w:val="005940A7"/>
    <w:rsid w:val="006063D5"/>
    <w:rsid w:val="008447AC"/>
    <w:rsid w:val="008D0432"/>
    <w:rsid w:val="00954A52"/>
    <w:rsid w:val="00963F9D"/>
    <w:rsid w:val="009754FE"/>
    <w:rsid w:val="00A541F8"/>
    <w:rsid w:val="00AB5422"/>
    <w:rsid w:val="00D561EC"/>
    <w:rsid w:val="00DF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19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9D"/>
    <w:pPr>
      <w:spacing w:after="200" w:line="276" w:lineRule="auto"/>
    </w:pPr>
    <w:rPr>
      <w:rFonts w:eastAsiaTheme="minorEastAsia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54FE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:lang w:eastAsia="uk-UA"/>
      <w14:ligatures w14:val="none"/>
    </w:rPr>
  </w:style>
  <w:style w:type="paragraph" w:styleId="a4">
    <w:name w:val="List Paragraph"/>
    <w:basedOn w:val="a"/>
    <w:uiPriority w:val="34"/>
    <w:qFormat/>
    <w:rsid w:val="009754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D24"/>
    <w:rPr>
      <w:rFonts w:ascii="Tahoma" w:eastAsiaTheme="minorEastAsia" w:hAnsi="Tahoma" w:cs="Tahoma"/>
      <w:kern w:val="0"/>
      <w:sz w:val="16"/>
      <w:szCs w:val="16"/>
      <w:lang w:eastAsia="uk-U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9D"/>
    <w:pPr>
      <w:spacing w:after="200" w:line="276" w:lineRule="auto"/>
    </w:pPr>
    <w:rPr>
      <w:rFonts w:eastAsiaTheme="minorEastAsia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54FE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:lang w:eastAsia="uk-UA"/>
      <w14:ligatures w14:val="none"/>
    </w:rPr>
  </w:style>
  <w:style w:type="paragraph" w:styleId="a4">
    <w:name w:val="List Paragraph"/>
    <w:basedOn w:val="a"/>
    <w:uiPriority w:val="34"/>
    <w:qFormat/>
    <w:rsid w:val="009754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D24"/>
    <w:rPr>
      <w:rFonts w:ascii="Tahoma" w:eastAsiaTheme="minorEastAsia" w:hAnsi="Tahoma" w:cs="Tahoma"/>
      <w:kern w:val="0"/>
      <w:sz w:val="16"/>
      <w:szCs w:val="16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lilya</cp:lastModifiedBy>
  <cp:revision>11</cp:revision>
  <cp:lastPrinted>2024-06-21T06:07:00Z</cp:lastPrinted>
  <dcterms:created xsi:type="dcterms:W3CDTF">2024-06-19T10:51:00Z</dcterms:created>
  <dcterms:modified xsi:type="dcterms:W3CDTF">2024-06-21T06:08:00Z</dcterms:modified>
</cp:coreProperties>
</file>